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0375" w:rsidRPr="00273FFC" w:rsidRDefault="004946C5" w:rsidP="002208D4">
      <w:pPr>
        <w:pStyle w:val="NoSpacing"/>
        <w:ind w:right="-286"/>
        <w:rPr>
          <w:rFonts w:ascii="Tahoma" w:hAnsi="Tahoma" w:cs="Tahoma"/>
          <w:b/>
          <w:bCs/>
          <w:sz w:val="24"/>
          <w:szCs w:val="24"/>
        </w:rPr>
      </w:pPr>
      <w:bookmarkStart w:id="0" w:name="_GoBack"/>
      <w:bookmarkEnd w:id="0"/>
      <w:r>
        <w:rPr>
          <w:noProof/>
          <w:lang w:eastAsia="es-ES"/>
        </w:rPr>
        <w:drawing>
          <wp:anchor distT="0" distB="0" distL="114300" distR="114300" simplePos="0" relativeHeight="251657216" behindDoc="1" locked="0" layoutInCell="1" allowOverlap="1">
            <wp:simplePos x="0" y="0"/>
            <wp:positionH relativeFrom="column">
              <wp:posOffset>-900430</wp:posOffset>
            </wp:positionH>
            <wp:positionV relativeFrom="paragraph">
              <wp:posOffset>-575945</wp:posOffset>
            </wp:positionV>
            <wp:extent cx="7571105" cy="10704830"/>
            <wp:effectExtent l="0" t="0" r="0" b="0"/>
            <wp:wrapNone/>
            <wp:docPr id="13" name="Imagen 13" descr="Convenio-fond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venio-fondo_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71105" cy="10704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8D4" w:rsidRDefault="002208D4" w:rsidP="000229C9">
      <w:pPr>
        <w:pStyle w:val="TITULO1"/>
        <w:ind w:left="-284" w:right="-286"/>
        <w:sectPr w:rsidR="002208D4" w:rsidSect="00273FFC">
          <w:headerReference w:type="even" r:id="rId8"/>
          <w:headerReference w:type="default" r:id="rId9"/>
          <w:footerReference w:type="even" r:id="rId10"/>
          <w:footerReference w:type="default" r:id="rId11"/>
          <w:headerReference w:type="first" r:id="rId12"/>
          <w:footerReference w:type="first" r:id="rId13"/>
          <w:pgSz w:w="11906" w:h="16838" w:code="9"/>
          <w:pgMar w:top="907" w:right="1418" w:bottom="851" w:left="1418" w:header="709" w:footer="709" w:gutter="0"/>
          <w:cols w:space="720"/>
          <w:formProt w:val="0"/>
          <w:docGrid w:linePitch="360" w:charSpace="-2254"/>
        </w:sectPr>
      </w:pPr>
    </w:p>
    <w:p w:rsidR="00B07011" w:rsidRDefault="00B07011" w:rsidP="00B07011">
      <w:pPr>
        <w:pStyle w:val="TITULOVERDE"/>
      </w:pPr>
      <w:bookmarkStart w:id="1" w:name="_Hlk74906820"/>
    </w:p>
    <w:p w:rsidR="00B07011" w:rsidRDefault="00B07011" w:rsidP="00B07011">
      <w:pPr>
        <w:pStyle w:val="TITULOVERDE"/>
      </w:pPr>
    </w:p>
    <w:p w:rsidR="00B07011" w:rsidRDefault="00B07011" w:rsidP="00B07011">
      <w:pPr>
        <w:pStyle w:val="TITULOVERDE"/>
      </w:pPr>
    </w:p>
    <w:p w:rsidR="00B07011" w:rsidRDefault="00B07011" w:rsidP="00B07011">
      <w:pPr>
        <w:pStyle w:val="TITULOVERDE"/>
      </w:pPr>
    </w:p>
    <w:p w:rsidR="00B07011" w:rsidRDefault="00B07011" w:rsidP="00B07011">
      <w:pPr>
        <w:pStyle w:val="TITULOVERDE"/>
      </w:pPr>
    </w:p>
    <w:p w:rsidR="00B07011" w:rsidRDefault="00B07011" w:rsidP="00B07011">
      <w:pPr>
        <w:pStyle w:val="TITULOVERDE"/>
      </w:pPr>
    </w:p>
    <w:p w:rsidR="00B07011" w:rsidRDefault="00B07011" w:rsidP="00B07011">
      <w:pPr>
        <w:pStyle w:val="TITULOVERDE"/>
      </w:pPr>
    </w:p>
    <w:p w:rsidR="00B07011" w:rsidRDefault="00B07011" w:rsidP="00B07011">
      <w:pPr>
        <w:pStyle w:val="TITULOVERDE"/>
      </w:pPr>
    </w:p>
    <w:p w:rsidR="00B07011" w:rsidRDefault="00B07011" w:rsidP="00B07011">
      <w:pPr>
        <w:pStyle w:val="TITULOVERDE"/>
      </w:pPr>
    </w:p>
    <w:p w:rsidR="00B07011" w:rsidRDefault="00B07011" w:rsidP="00B07011">
      <w:pPr>
        <w:pStyle w:val="TITULOVERDE"/>
      </w:pPr>
    </w:p>
    <w:p w:rsidR="00B07011" w:rsidRDefault="00B07011" w:rsidP="00B07011">
      <w:pPr>
        <w:pStyle w:val="TITULOVERDE"/>
      </w:pPr>
    </w:p>
    <w:p w:rsidR="00B07011" w:rsidRDefault="00B07011" w:rsidP="00B07011">
      <w:pPr>
        <w:pStyle w:val="TITULOVERDE"/>
      </w:pPr>
    </w:p>
    <w:p w:rsidR="00B07011" w:rsidRDefault="00B07011" w:rsidP="00B07011">
      <w:pPr>
        <w:pStyle w:val="TITULOVERDE"/>
      </w:pPr>
    </w:p>
    <w:p w:rsidR="009A5878" w:rsidRDefault="009A5878" w:rsidP="00B07011">
      <w:pPr>
        <w:pStyle w:val="TITULOVERDE"/>
      </w:pPr>
    </w:p>
    <w:p w:rsidR="00B07011" w:rsidRDefault="00B07011" w:rsidP="00B07011">
      <w:pPr>
        <w:pStyle w:val="TITULOVERDE"/>
      </w:pPr>
    </w:p>
    <w:p w:rsidR="00B07011" w:rsidRDefault="00B07011" w:rsidP="0083037D">
      <w:pPr>
        <w:pStyle w:val="titulcredit"/>
        <w:ind w:left="-284"/>
      </w:pPr>
      <w:r>
        <w:t>RED ESTATAL DE CIUDADES EDUCADORAS (RECE)</w:t>
      </w:r>
    </w:p>
    <w:p w:rsidR="00B07011" w:rsidRDefault="00B07011" w:rsidP="0083037D">
      <w:pPr>
        <w:pStyle w:val="Texcredits"/>
        <w:ind w:left="-284"/>
      </w:pPr>
      <w:hyperlink r:id="rId14" w:history="1">
        <w:r w:rsidRPr="002724B2">
          <w:rPr>
            <w:rStyle w:val="Hipervnculo"/>
          </w:rPr>
          <w:t>www.edcities.org/rece</w:t>
        </w:r>
      </w:hyperlink>
    </w:p>
    <w:p w:rsidR="00B07011" w:rsidRDefault="00B07011" w:rsidP="0083037D">
      <w:pPr>
        <w:pStyle w:val="Texcredits"/>
        <w:ind w:left="-284"/>
      </w:pPr>
    </w:p>
    <w:p w:rsidR="00B07011" w:rsidRDefault="00B07011" w:rsidP="0083037D">
      <w:pPr>
        <w:pStyle w:val="titulcredit"/>
        <w:ind w:left="-284"/>
      </w:pPr>
      <w:r>
        <w:t>AUTORÍA</w:t>
      </w:r>
    </w:p>
    <w:p w:rsidR="00B07011" w:rsidRDefault="00B07011" w:rsidP="0083037D">
      <w:pPr>
        <w:pStyle w:val="Texcredits"/>
        <w:ind w:left="-284"/>
      </w:pPr>
      <w:r w:rsidRPr="00940C47">
        <w:rPr>
          <w:lang w:val="eu-ES"/>
        </w:rPr>
        <w:t>Hezkuntza Zerbitzua</w:t>
      </w:r>
      <w:r>
        <w:t xml:space="preserve"> / Servicio de Educación</w:t>
      </w:r>
    </w:p>
    <w:p w:rsidR="00B07011" w:rsidRDefault="00B07011" w:rsidP="0083037D">
      <w:pPr>
        <w:pStyle w:val="Texcredits"/>
        <w:ind w:left="-284"/>
      </w:pPr>
      <w:r>
        <w:t>Vitoria-</w:t>
      </w:r>
      <w:r w:rsidRPr="00940C47">
        <w:rPr>
          <w:lang w:val="eu-ES"/>
        </w:rPr>
        <w:t>Gasteizko Udala</w:t>
      </w:r>
      <w:r>
        <w:t xml:space="preserve"> / Ayuntamiento de Vitoria-Gasteiz</w:t>
      </w:r>
    </w:p>
    <w:p w:rsidR="00B07011" w:rsidRDefault="00B07011" w:rsidP="0083037D">
      <w:pPr>
        <w:pStyle w:val="Texcredits"/>
        <w:ind w:left="-284"/>
      </w:pPr>
    </w:p>
    <w:p w:rsidR="00B07011" w:rsidRDefault="00B07011" w:rsidP="0083037D">
      <w:pPr>
        <w:pStyle w:val="titulcredit"/>
        <w:ind w:left="-284"/>
      </w:pPr>
      <w:r>
        <w:t>DISEÑO Y MAQUETACIÓN</w:t>
      </w:r>
    </w:p>
    <w:p w:rsidR="00B07011" w:rsidRDefault="00B07011" w:rsidP="0083037D">
      <w:pPr>
        <w:pStyle w:val="Texcredits"/>
        <w:ind w:left="-284"/>
      </w:pPr>
      <w:r>
        <w:t xml:space="preserve">La Debacle SL </w:t>
      </w:r>
    </w:p>
    <w:p w:rsidR="00B07011" w:rsidRDefault="00B07011" w:rsidP="0083037D">
      <w:pPr>
        <w:pStyle w:val="Texcredits"/>
        <w:ind w:left="-284"/>
      </w:pPr>
    </w:p>
    <w:p w:rsidR="00B07011" w:rsidRDefault="00B07011" w:rsidP="0083037D">
      <w:pPr>
        <w:pStyle w:val="titulcredit"/>
        <w:ind w:left="-284"/>
      </w:pPr>
      <w:r>
        <w:t>FECHA DE PUBLICACIÓN</w:t>
      </w:r>
    </w:p>
    <w:p w:rsidR="00B07011" w:rsidRDefault="00B07011" w:rsidP="0083037D">
      <w:pPr>
        <w:pStyle w:val="Texcredits"/>
        <w:ind w:left="-284"/>
      </w:pPr>
      <w:r>
        <w:t>Junio 2021</w:t>
      </w:r>
    </w:p>
    <w:p w:rsidR="00B07011" w:rsidRDefault="00B07011" w:rsidP="0083037D">
      <w:pPr>
        <w:pStyle w:val="Texcredits"/>
        <w:ind w:left="-284"/>
      </w:pPr>
    </w:p>
    <w:bookmarkEnd w:id="1"/>
    <w:p w:rsidR="00DF0719" w:rsidRPr="00273FFC" w:rsidRDefault="006200E2" w:rsidP="000229C9">
      <w:pPr>
        <w:pStyle w:val="TITULO1"/>
        <w:ind w:left="-284" w:right="-286"/>
      </w:pPr>
      <w:r>
        <w:br w:type="page"/>
      </w:r>
      <w:r w:rsidR="00DF0719" w:rsidRPr="00273FFC">
        <w:lastRenderedPageBreak/>
        <w:t>INTRODUCCIÓN</w:t>
      </w:r>
    </w:p>
    <w:p w:rsidR="00DF0719" w:rsidRPr="00273FFC" w:rsidRDefault="00DF0719" w:rsidP="000229C9">
      <w:pPr>
        <w:spacing w:line="360" w:lineRule="auto"/>
        <w:ind w:left="-284" w:right="-286"/>
        <w:jc w:val="both"/>
        <w:rPr>
          <w:rFonts w:ascii="Tahoma" w:hAnsi="Tahoma" w:cs="Tahoma"/>
          <w:color w:val="auto"/>
          <w:sz w:val="20"/>
          <w:szCs w:val="20"/>
          <w:lang w:val="es-ES"/>
        </w:rPr>
      </w:pPr>
      <w:r w:rsidRPr="00273FFC">
        <w:rPr>
          <w:rFonts w:ascii="Tahoma" w:hAnsi="Tahoma" w:cs="Tahoma"/>
          <w:color w:val="auto"/>
          <w:sz w:val="20"/>
          <w:szCs w:val="20"/>
          <w:lang w:val="es-ES"/>
        </w:rPr>
        <w:t xml:space="preserve">No cabe duda de que la creciente diversidad que se observa en nuestros municipios, así como la gran incertidumbre ante los cambios de los modelos sociales que vivimos, están incidiendo de forma muy intensa en la educación. Si bien la diversidad es una realidad que debe ser contemplada en términos de riqueza social, también genera o puede generar situaciones y condiciones de desigualdad que es preciso corregir. </w:t>
      </w:r>
    </w:p>
    <w:p w:rsidR="00DF0719" w:rsidRPr="00273FFC" w:rsidRDefault="00DF0719" w:rsidP="000229C9">
      <w:pPr>
        <w:spacing w:line="360" w:lineRule="auto"/>
        <w:ind w:left="-284" w:right="-286"/>
        <w:jc w:val="both"/>
        <w:rPr>
          <w:rFonts w:ascii="Tahoma" w:hAnsi="Tahoma" w:cs="Tahoma"/>
          <w:color w:val="auto"/>
          <w:sz w:val="20"/>
          <w:szCs w:val="20"/>
          <w:lang w:val="es-ES"/>
        </w:rPr>
      </w:pPr>
    </w:p>
    <w:p w:rsidR="00DF0719" w:rsidRPr="00273FFC" w:rsidRDefault="00DF0719" w:rsidP="000229C9">
      <w:pPr>
        <w:spacing w:line="360" w:lineRule="auto"/>
        <w:ind w:left="-284" w:right="-286"/>
        <w:jc w:val="both"/>
        <w:rPr>
          <w:rFonts w:ascii="Tahoma" w:hAnsi="Tahoma" w:cs="Tahoma"/>
          <w:sz w:val="20"/>
          <w:szCs w:val="20"/>
          <w:lang w:val="es-ES"/>
        </w:rPr>
      </w:pPr>
      <w:r w:rsidRPr="00273FFC">
        <w:rPr>
          <w:rFonts w:ascii="Tahoma" w:hAnsi="Tahoma" w:cs="Tahoma"/>
          <w:color w:val="auto"/>
          <w:sz w:val="20"/>
          <w:szCs w:val="20"/>
          <w:lang w:val="es-ES"/>
        </w:rPr>
        <w:t>A</w:t>
      </w:r>
      <w:r w:rsidRPr="00273FFC">
        <w:rPr>
          <w:rFonts w:ascii="Tahoma" w:hAnsi="Tahoma" w:cs="Tahoma"/>
          <w:sz w:val="20"/>
          <w:szCs w:val="20"/>
          <w:lang w:val="es-ES"/>
        </w:rPr>
        <w:t xml:space="preserve">vanzar en equidad educativa y contribuir a garantizar el derecho a una educación de calidad y al desarrollo de todas las personas son, sin duda alguna, dos de los pilares en los que la Ciudad Educadora tiene que asentarse si anhelamos una sociedad cohesionada y el bienestar de las actuales y futuras generaciones que en ella habitan. </w:t>
      </w:r>
    </w:p>
    <w:p w:rsidR="00DF0719" w:rsidRPr="00273FFC" w:rsidRDefault="00DF0719" w:rsidP="000229C9">
      <w:pPr>
        <w:spacing w:line="360" w:lineRule="auto"/>
        <w:ind w:left="-284" w:right="-286"/>
        <w:jc w:val="both"/>
        <w:rPr>
          <w:rFonts w:ascii="Tahoma" w:hAnsi="Tahoma" w:cs="Tahoma"/>
          <w:sz w:val="20"/>
          <w:szCs w:val="20"/>
          <w:lang w:val="es-ES"/>
        </w:rPr>
      </w:pPr>
    </w:p>
    <w:p w:rsidR="00DF0719" w:rsidRPr="00273FFC" w:rsidRDefault="00DF0719" w:rsidP="000229C9">
      <w:pPr>
        <w:spacing w:line="360" w:lineRule="auto"/>
        <w:ind w:left="-284" w:right="-286"/>
        <w:jc w:val="both"/>
        <w:rPr>
          <w:rFonts w:ascii="Tahoma" w:hAnsi="Tahoma" w:cs="Tahoma"/>
          <w:color w:val="auto"/>
          <w:sz w:val="20"/>
          <w:szCs w:val="20"/>
          <w:lang w:val="es-ES"/>
        </w:rPr>
      </w:pPr>
      <w:r w:rsidRPr="00273FFC">
        <w:rPr>
          <w:rFonts w:ascii="Tahoma" w:hAnsi="Tahoma" w:cs="Tahoma"/>
          <w:color w:val="auto"/>
          <w:sz w:val="20"/>
          <w:szCs w:val="20"/>
          <w:lang w:val="es-ES"/>
        </w:rPr>
        <w:t>Para ello, se precisa aunar esfuerzos con la Consejería competente en materia de educación de la correspondiente Comunidad Autónoma, para que desde una acción política coordinada e innovadora, y desde el principio de equidad educativa e inclusión, podamos dar la mejor respuesta a la diversidad y a los profundos cambios que nuestras ciudades están experimentando en relación a la educación.</w:t>
      </w:r>
    </w:p>
    <w:p w:rsidR="00DF0719" w:rsidRPr="00273FFC" w:rsidRDefault="00DF0719" w:rsidP="000229C9">
      <w:pPr>
        <w:spacing w:line="360" w:lineRule="auto"/>
        <w:ind w:left="-284" w:right="-286"/>
        <w:jc w:val="both"/>
        <w:rPr>
          <w:rFonts w:ascii="Tahoma" w:hAnsi="Tahoma" w:cs="Tahoma"/>
          <w:sz w:val="20"/>
          <w:szCs w:val="20"/>
          <w:lang w:val="es-ES"/>
        </w:rPr>
      </w:pPr>
    </w:p>
    <w:p w:rsidR="00DF0719" w:rsidRPr="00273FFC" w:rsidRDefault="00DF0719" w:rsidP="000229C9">
      <w:pPr>
        <w:spacing w:line="360" w:lineRule="auto"/>
        <w:ind w:left="-284" w:right="-286"/>
        <w:jc w:val="both"/>
        <w:rPr>
          <w:rFonts w:ascii="Tahoma" w:hAnsi="Tahoma" w:cs="Tahoma"/>
          <w:i/>
          <w:sz w:val="20"/>
          <w:szCs w:val="20"/>
          <w:lang w:val="es-ES"/>
        </w:rPr>
      </w:pPr>
      <w:r w:rsidRPr="00273FFC">
        <w:rPr>
          <w:rFonts w:ascii="Tahoma" w:hAnsi="Tahoma" w:cs="Tahoma"/>
          <w:sz w:val="20"/>
          <w:szCs w:val="20"/>
          <w:lang w:val="es-ES"/>
        </w:rPr>
        <w:t>Consciente de todo ello, la Comisión de Seguimiento de la Red Estatal de Ciudades Educadoras (RECE) incluyó en el Plan de Acción de la RECE 2020, aprobado el 18 de mayo</w:t>
      </w:r>
      <w:r w:rsidR="00183F6E" w:rsidRPr="00273FFC">
        <w:rPr>
          <w:rFonts w:ascii="Tahoma" w:hAnsi="Tahoma" w:cs="Tahoma"/>
          <w:sz w:val="20"/>
          <w:szCs w:val="20"/>
          <w:lang w:val="es-ES"/>
        </w:rPr>
        <w:t xml:space="preserve"> de 2020</w:t>
      </w:r>
      <w:r w:rsidRPr="00273FFC">
        <w:rPr>
          <w:rFonts w:ascii="Tahoma" w:hAnsi="Tahoma" w:cs="Tahoma"/>
          <w:sz w:val="20"/>
          <w:szCs w:val="20"/>
          <w:lang w:val="es-ES"/>
        </w:rPr>
        <w:t xml:space="preserve">, la necesidad </w:t>
      </w:r>
      <w:r w:rsidRPr="00273FFC">
        <w:rPr>
          <w:rFonts w:ascii="Tahoma" w:hAnsi="Tahoma" w:cs="Tahoma"/>
          <w:i/>
          <w:sz w:val="20"/>
          <w:szCs w:val="20"/>
          <w:lang w:val="es-ES"/>
        </w:rPr>
        <w:t>de “</w:t>
      </w:r>
      <w:r w:rsidR="00556723" w:rsidRPr="00273FFC">
        <w:rPr>
          <w:rFonts w:ascii="Tahoma" w:hAnsi="Tahoma" w:cs="Tahoma"/>
          <w:i/>
          <w:sz w:val="20"/>
          <w:szCs w:val="20"/>
          <w:lang w:val="es-ES"/>
        </w:rPr>
        <w:t>D</w:t>
      </w:r>
      <w:r w:rsidRPr="00273FFC">
        <w:rPr>
          <w:rFonts w:ascii="Tahoma" w:hAnsi="Tahoma" w:cs="Tahoma"/>
          <w:i/>
          <w:sz w:val="20"/>
          <w:szCs w:val="20"/>
          <w:lang w:val="es-ES"/>
        </w:rPr>
        <w:t xml:space="preserve">efinir un modelo de </w:t>
      </w:r>
      <w:r w:rsidRPr="00273FFC">
        <w:rPr>
          <w:rFonts w:ascii="Tahoma" w:hAnsi="Tahoma" w:cs="Tahoma"/>
          <w:i/>
          <w:iCs/>
          <w:sz w:val="20"/>
          <w:szCs w:val="20"/>
          <w:lang w:val="es-ES"/>
        </w:rPr>
        <w:t>Convenio marco de colaboración</w:t>
      </w:r>
      <w:r w:rsidRPr="00273FFC">
        <w:rPr>
          <w:rFonts w:ascii="Tahoma" w:hAnsi="Tahoma" w:cs="Tahoma"/>
          <w:i/>
          <w:sz w:val="20"/>
          <w:szCs w:val="20"/>
          <w:lang w:val="es-ES"/>
        </w:rPr>
        <w:t xml:space="preserve"> entre las Ciudades Educadoras y la Consejería competente en materia de educación de la correspondiente Comunidad Autónoma, para el desarrollo de medidas sobre convivencia y equidad educativa”. </w:t>
      </w:r>
    </w:p>
    <w:p w:rsidR="00DF0719" w:rsidRPr="00273FFC" w:rsidRDefault="00DF0719" w:rsidP="000229C9">
      <w:pPr>
        <w:spacing w:line="360" w:lineRule="auto"/>
        <w:ind w:left="-284" w:right="-286"/>
        <w:jc w:val="both"/>
        <w:rPr>
          <w:rFonts w:ascii="Tahoma" w:hAnsi="Tahoma" w:cs="Tahoma"/>
          <w:i/>
          <w:sz w:val="20"/>
          <w:szCs w:val="20"/>
          <w:lang w:val="es-ES"/>
        </w:rPr>
      </w:pPr>
    </w:p>
    <w:p w:rsidR="0084650D" w:rsidRDefault="00161533" w:rsidP="0084650D">
      <w:pPr>
        <w:spacing w:line="360" w:lineRule="auto"/>
        <w:ind w:left="-284" w:right="-286"/>
        <w:jc w:val="both"/>
        <w:rPr>
          <w:rFonts w:ascii="Tahoma" w:hAnsi="Tahoma" w:cs="Tahoma"/>
          <w:sz w:val="20"/>
          <w:szCs w:val="20"/>
          <w:lang w:val="es-ES"/>
        </w:rPr>
      </w:pPr>
      <w:r w:rsidRPr="00273FFC">
        <w:rPr>
          <w:rFonts w:ascii="Tahoma" w:hAnsi="Tahoma" w:cs="Tahoma"/>
          <w:sz w:val="20"/>
          <w:szCs w:val="20"/>
          <w:lang w:val="es-ES"/>
        </w:rPr>
        <w:t>Este</w:t>
      </w:r>
      <w:r w:rsidR="00DF0719" w:rsidRPr="00273FFC">
        <w:rPr>
          <w:rFonts w:ascii="Tahoma" w:hAnsi="Tahoma" w:cs="Tahoma"/>
          <w:sz w:val="20"/>
          <w:szCs w:val="20"/>
          <w:lang w:val="es-ES"/>
        </w:rPr>
        <w:t xml:space="preserve"> documento desarrolla un modelo-tipo de Convenio marco de colaboración con la Consejería correspondiente y competente en educación, aprobado por la Comisión de Seguimiento de la RECE </w:t>
      </w:r>
      <w:r w:rsidR="00556723" w:rsidRPr="00273FFC">
        <w:rPr>
          <w:rFonts w:ascii="Tahoma" w:hAnsi="Tahoma" w:cs="Tahoma"/>
          <w:sz w:val="20"/>
          <w:szCs w:val="20"/>
          <w:lang w:val="es-ES"/>
        </w:rPr>
        <w:t>el 17 de marzo de 2021</w:t>
      </w:r>
      <w:r w:rsidR="00DF0719" w:rsidRPr="00273FFC">
        <w:rPr>
          <w:rFonts w:ascii="Tahoma" w:hAnsi="Tahoma" w:cs="Tahoma"/>
          <w:sz w:val="20"/>
          <w:szCs w:val="20"/>
          <w:lang w:val="es-ES"/>
        </w:rPr>
        <w:t xml:space="preserve">. </w:t>
      </w:r>
      <w:r w:rsidR="00DF0719" w:rsidRPr="00273FFC">
        <w:rPr>
          <w:rFonts w:ascii="Tahoma" w:eastAsia="Arial Unicode MS" w:hAnsi="Tahoma" w:cs="Tahoma"/>
          <w:color w:val="auto"/>
          <w:sz w:val="20"/>
          <w:szCs w:val="20"/>
          <w:lang w:val="es-ES_tradnl"/>
        </w:rPr>
        <w:t xml:space="preserve">La propuesta que a continuación </w:t>
      </w:r>
      <w:r w:rsidRPr="00273FFC">
        <w:rPr>
          <w:rFonts w:ascii="Tahoma" w:eastAsia="Arial Unicode MS" w:hAnsi="Tahoma" w:cs="Tahoma"/>
          <w:color w:val="auto"/>
          <w:sz w:val="20"/>
          <w:szCs w:val="20"/>
          <w:lang w:val="es-ES_tradnl"/>
        </w:rPr>
        <w:t>s</w:t>
      </w:r>
      <w:r w:rsidR="00DF0719" w:rsidRPr="00273FFC">
        <w:rPr>
          <w:rFonts w:ascii="Tahoma" w:eastAsia="Arial Unicode MS" w:hAnsi="Tahoma" w:cs="Tahoma"/>
          <w:color w:val="auto"/>
          <w:sz w:val="20"/>
          <w:szCs w:val="20"/>
          <w:lang w:val="es-ES_tradnl"/>
        </w:rPr>
        <w:t>e presenta, tiene como objeto facilitar a las ciudades de la RECE un posible modelo para la formalización de acuerdos de colaboración, de carácter marco</w:t>
      </w:r>
      <w:r w:rsidR="00DF0719" w:rsidRPr="00273FFC">
        <w:rPr>
          <w:rFonts w:ascii="Tahoma" w:hAnsi="Tahoma" w:cs="Tahoma"/>
          <w:sz w:val="20"/>
          <w:szCs w:val="20"/>
          <w:lang w:val="es-ES"/>
        </w:rPr>
        <w:t>, con la Consejería correspondiente y competente en materia de educación. Propuesta que</w:t>
      </w:r>
      <w:r w:rsidR="00DF0719" w:rsidRPr="00273FFC">
        <w:rPr>
          <w:rFonts w:ascii="Tahoma" w:eastAsia="Arial Unicode MS" w:hAnsi="Tahoma" w:cs="Tahoma"/>
          <w:color w:val="auto"/>
          <w:sz w:val="20"/>
          <w:szCs w:val="20"/>
          <w:lang w:val="es-ES_tradnl"/>
        </w:rPr>
        <w:t xml:space="preserve">, en su caso, deberá </w:t>
      </w:r>
      <w:r w:rsidR="00DF0719" w:rsidRPr="00273FFC">
        <w:rPr>
          <w:rFonts w:ascii="Tahoma" w:hAnsi="Tahoma" w:cs="Tahoma"/>
          <w:sz w:val="20"/>
          <w:szCs w:val="20"/>
          <w:lang w:val="es-ES"/>
        </w:rPr>
        <w:t xml:space="preserve">ser adaptada a la realidad de cada municipio y de cada Comunidad Autónoma.  </w:t>
      </w:r>
    </w:p>
    <w:p w:rsidR="00161533" w:rsidRDefault="00161533" w:rsidP="0084650D">
      <w:pPr>
        <w:spacing w:line="360" w:lineRule="auto"/>
        <w:ind w:right="-286"/>
        <w:jc w:val="both"/>
        <w:rPr>
          <w:rFonts w:ascii="Tahoma" w:hAnsi="Tahoma" w:cs="Tahoma"/>
          <w:sz w:val="20"/>
          <w:szCs w:val="20"/>
          <w:lang w:val="es-ES"/>
        </w:rPr>
      </w:pPr>
    </w:p>
    <w:p w:rsidR="0084650D" w:rsidRDefault="0084650D" w:rsidP="0084650D">
      <w:pPr>
        <w:spacing w:line="360" w:lineRule="auto"/>
        <w:ind w:right="-286"/>
        <w:jc w:val="both"/>
        <w:rPr>
          <w:rFonts w:ascii="Tahoma" w:hAnsi="Tahoma" w:cs="Tahoma"/>
          <w:sz w:val="20"/>
          <w:szCs w:val="20"/>
          <w:lang w:val="es-ES"/>
        </w:rPr>
      </w:pPr>
    </w:p>
    <w:p w:rsidR="0084650D" w:rsidRDefault="0084650D" w:rsidP="0084650D">
      <w:pPr>
        <w:spacing w:line="360" w:lineRule="auto"/>
        <w:ind w:right="-286"/>
        <w:jc w:val="both"/>
        <w:rPr>
          <w:rFonts w:ascii="Tahoma" w:hAnsi="Tahoma" w:cs="Tahoma"/>
          <w:sz w:val="20"/>
          <w:szCs w:val="20"/>
          <w:lang w:val="es-ES"/>
        </w:rPr>
      </w:pPr>
    </w:p>
    <w:p w:rsidR="0084650D" w:rsidRPr="0084650D" w:rsidRDefault="0084650D" w:rsidP="0084650D">
      <w:pPr>
        <w:spacing w:line="360" w:lineRule="auto"/>
        <w:ind w:right="-286"/>
        <w:jc w:val="both"/>
        <w:rPr>
          <w:rFonts w:ascii="Tahoma" w:hAnsi="Tahoma" w:cs="Tahoma"/>
          <w:sz w:val="20"/>
          <w:szCs w:val="20"/>
          <w:lang w:val="es-ES"/>
        </w:rPr>
      </w:pPr>
    </w:p>
    <w:p w:rsidR="00DF0719" w:rsidRPr="00273FFC" w:rsidRDefault="00DF0719" w:rsidP="000229C9">
      <w:pPr>
        <w:pStyle w:val="TITULO1"/>
        <w:ind w:left="-284" w:right="-286"/>
      </w:pPr>
      <w:r w:rsidRPr="00273FFC">
        <w:lastRenderedPageBreak/>
        <w:t xml:space="preserve">CONVENIO MARCO DE COLABORACIÓN ENTRE LA CONSEJERÍA COMPETENTE EN EDUCACIÓN DE LA ADMINISTRACIÓN DE LA COMUNIDAD AUTÓNOMA </w:t>
      </w:r>
      <w:bookmarkStart w:id="2" w:name="Texto31"/>
      <w:r w:rsidRPr="00273FFC">
        <w:rPr>
          <w:lang w:val="es-ES_tradnl"/>
        </w:rPr>
        <w:fldChar w:fldCharType="begin">
          <w:ffData>
            <w:name w:val="Texto31"/>
            <w:enabled/>
            <w:calcOnExit w:val="0"/>
            <w:textInput/>
          </w:ffData>
        </w:fldChar>
      </w:r>
      <w:r w:rsidRPr="00273FFC">
        <w:rPr>
          <w:lang w:val="es-ES_tradnl"/>
        </w:rPr>
        <w:instrText xml:space="preserve"> FORMTEXT </w:instrText>
      </w:r>
      <w:r w:rsidRPr="00273FFC">
        <w:rPr>
          <w:lang w:val="es-ES_tradnl"/>
        </w:rPr>
      </w:r>
      <w:r w:rsidRPr="00273FFC">
        <w:rPr>
          <w:lang w:val="es-ES_tradnl"/>
        </w:rPr>
        <w:fldChar w:fldCharType="separate"/>
      </w:r>
      <w:r w:rsidRPr="00273FFC">
        <w:rPr>
          <w:lang w:val="es-ES_tradnl"/>
        </w:rPr>
        <w:t> </w:t>
      </w:r>
      <w:r w:rsidRPr="00273FFC">
        <w:rPr>
          <w:lang w:val="es-ES_tradnl"/>
        </w:rPr>
        <w:t> </w:t>
      </w:r>
      <w:r w:rsidRPr="00273FFC">
        <w:rPr>
          <w:lang w:val="es-ES_tradnl"/>
        </w:rPr>
        <w:t> </w:t>
      </w:r>
      <w:r w:rsidRPr="00273FFC">
        <w:rPr>
          <w:lang w:val="es-ES_tradnl"/>
        </w:rPr>
        <w:t> </w:t>
      </w:r>
      <w:r w:rsidRPr="00273FFC">
        <w:rPr>
          <w:lang w:val="es-ES_tradnl"/>
        </w:rPr>
        <w:t> </w:t>
      </w:r>
      <w:r w:rsidRPr="00273FFC">
        <w:rPr>
          <w:lang w:val="es-ES_tradnl"/>
        </w:rPr>
        <w:fldChar w:fldCharType="end"/>
      </w:r>
      <w:bookmarkEnd w:id="2"/>
      <w:r w:rsidRPr="00273FFC">
        <w:rPr>
          <w:color w:val="FF0000"/>
        </w:rPr>
        <w:t xml:space="preserve"> </w:t>
      </w:r>
      <w:r w:rsidRPr="00273FFC">
        <w:t xml:space="preserve">Y EL AYUNTAMIENTO DE </w:t>
      </w:r>
      <w:bookmarkStart w:id="3" w:name="_Hlk65527067"/>
      <w:r w:rsidRPr="00273FFC">
        <w:rPr>
          <w:lang w:val="es-ES_tradnl"/>
        </w:rPr>
        <w:fldChar w:fldCharType="begin">
          <w:ffData>
            <w:name w:val="Texto31"/>
            <w:enabled/>
            <w:calcOnExit w:val="0"/>
            <w:textInput/>
          </w:ffData>
        </w:fldChar>
      </w:r>
      <w:r w:rsidRPr="00273FFC">
        <w:rPr>
          <w:lang w:val="es-ES_tradnl"/>
        </w:rPr>
        <w:instrText xml:space="preserve"> FORMTEXT </w:instrText>
      </w:r>
      <w:r w:rsidRPr="00273FFC">
        <w:rPr>
          <w:lang w:val="es-ES_tradnl"/>
        </w:rPr>
      </w:r>
      <w:r w:rsidRPr="00273FFC">
        <w:rPr>
          <w:lang w:val="es-ES_tradnl"/>
        </w:rPr>
        <w:fldChar w:fldCharType="separate"/>
      </w:r>
      <w:r w:rsidRPr="00273FFC">
        <w:rPr>
          <w:lang w:val="es-ES_tradnl"/>
        </w:rPr>
        <w:t> </w:t>
      </w:r>
      <w:r w:rsidRPr="00273FFC">
        <w:rPr>
          <w:lang w:val="es-ES_tradnl"/>
        </w:rPr>
        <w:t> </w:t>
      </w:r>
      <w:r w:rsidRPr="00273FFC">
        <w:rPr>
          <w:lang w:val="es-ES_tradnl"/>
        </w:rPr>
        <w:t> </w:t>
      </w:r>
      <w:r w:rsidRPr="00273FFC">
        <w:rPr>
          <w:lang w:val="es-ES_tradnl"/>
        </w:rPr>
        <w:t> </w:t>
      </w:r>
      <w:r w:rsidRPr="00273FFC">
        <w:rPr>
          <w:lang w:val="es-ES_tradnl"/>
        </w:rPr>
        <w:t> </w:t>
      </w:r>
      <w:r w:rsidRPr="00273FFC">
        <w:rPr>
          <w:lang w:val="es-ES_tradnl"/>
        </w:rPr>
        <w:fldChar w:fldCharType="end"/>
      </w:r>
      <w:bookmarkEnd w:id="3"/>
      <w:r w:rsidRPr="00273FFC">
        <w:t>, EN FAVOR DE LA CONVIVENCIA Y LA EQUIDAD EDUCATIVA</w:t>
      </w:r>
      <w:r w:rsidR="00161533" w:rsidRPr="00273FFC">
        <w:t>.</w:t>
      </w:r>
    </w:p>
    <w:p w:rsidR="00161533" w:rsidRPr="00273FFC" w:rsidRDefault="00161533" w:rsidP="000229C9">
      <w:pPr>
        <w:spacing w:line="360" w:lineRule="auto"/>
        <w:ind w:left="-284" w:right="-286"/>
        <w:jc w:val="both"/>
        <w:rPr>
          <w:rFonts w:ascii="Tahoma" w:hAnsi="Tahoma" w:cs="Tahoma"/>
          <w:b/>
          <w:bCs/>
          <w:sz w:val="20"/>
          <w:szCs w:val="20"/>
          <w:lang w:val="es-ES"/>
        </w:rPr>
      </w:pPr>
    </w:p>
    <w:p w:rsidR="00DF0719" w:rsidRPr="00273FFC" w:rsidRDefault="00DF0719" w:rsidP="000229C9">
      <w:pPr>
        <w:pStyle w:val="Piedepgina"/>
        <w:spacing w:line="360" w:lineRule="auto"/>
        <w:ind w:left="-284" w:right="-286"/>
        <w:jc w:val="right"/>
        <w:outlineLvl w:val="0"/>
        <w:rPr>
          <w:rFonts w:ascii="Tahoma" w:hAnsi="Tahoma" w:cs="Tahoma"/>
          <w:lang w:val="es-ES"/>
        </w:rPr>
      </w:pPr>
      <w:r w:rsidRPr="00273FFC">
        <w:rPr>
          <w:rFonts w:ascii="Tahoma" w:hAnsi="Tahoma" w:cs="Tahoma"/>
          <w:lang w:val="es-ES"/>
        </w:rPr>
        <w:t>En</w:t>
      </w:r>
      <w:r w:rsidRPr="00273FFC">
        <w:rPr>
          <w:rFonts w:ascii="Tahoma" w:eastAsia="Arial Unicode MS" w:hAnsi="Tahoma" w:cs="Tahoma"/>
          <w:lang w:val="es-ES_tradnl"/>
        </w:rPr>
        <w:t xml:space="preserve"> </w:t>
      </w:r>
      <w:r w:rsidRPr="00273FFC">
        <w:rPr>
          <w:rFonts w:ascii="Tahoma" w:hAnsi="Tahoma" w:cs="Tahoma"/>
          <w:lang w:val="es-ES_tradnl"/>
        </w:rPr>
        <w:fldChar w:fldCharType="begin">
          <w:ffData>
            <w:name w:val="Texto31"/>
            <w:enabled/>
            <w:calcOnExit w:val="0"/>
            <w:textInput/>
          </w:ffData>
        </w:fldChar>
      </w:r>
      <w:r w:rsidRPr="00273FFC">
        <w:rPr>
          <w:rFonts w:ascii="Tahoma" w:hAnsi="Tahoma" w:cs="Tahoma"/>
          <w:lang w:val="es-ES_tradnl"/>
        </w:rPr>
        <w:instrText xml:space="preserve"> FORMTEXT </w:instrText>
      </w:r>
      <w:r w:rsidRPr="00273FFC">
        <w:rPr>
          <w:rFonts w:ascii="Tahoma" w:hAnsi="Tahoma" w:cs="Tahoma"/>
          <w:lang w:val="es-ES_tradnl"/>
        </w:rPr>
      </w:r>
      <w:r w:rsidRPr="00273FFC">
        <w:rPr>
          <w:rFonts w:ascii="Tahoma" w:hAnsi="Tahoma" w:cs="Tahoma"/>
          <w:lang w:val="es-ES_tradnl"/>
        </w:rPr>
        <w:fldChar w:fldCharType="separate"/>
      </w:r>
      <w:r w:rsidRPr="00273FFC">
        <w:rPr>
          <w:rFonts w:ascii="Tahoma" w:hAnsi="Tahoma" w:cs="Tahoma"/>
          <w:lang w:val="es-ES_tradnl"/>
        </w:rPr>
        <w:t> </w:t>
      </w:r>
      <w:r w:rsidRPr="00273FFC">
        <w:rPr>
          <w:rFonts w:ascii="Tahoma" w:hAnsi="Tahoma" w:cs="Tahoma"/>
          <w:lang w:val="es-ES_tradnl"/>
        </w:rPr>
        <w:t> </w:t>
      </w:r>
      <w:r w:rsidRPr="00273FFC">
        <w:rPr>
          <w:rFonts w:ascii="Tahoma" w:hAnsi="Tahoma" w:cs="Tahoma"/>
          <w:lang w:val="es-ES_tradnl"/>
        </w:rPr>
        <w:t> </w:t>
      </w:r>
      <w:r w:rsidRPr="00273FFC">
        <w:rPr>
          <w:rFonts w:ascii="Tahoma" w:hAnsi="Tahoma" w:cs="Tahoma"/>
          <w:lang w:val="es-ES_tradnl"/>
        </w:rPr>
        <w:t> </w:t>
      </w:r>
      <w:r w:rsidRPr="00273FFC">
        <w:rPr>
          <w:rFonts w:ascii="Tahoma" w:hAnsi="Tahoma" w:cs="Tahoma"/>
          <w:lang w:val="es-ES_tradnl"/>
        </w:rPr>
        <w:t> </w:t>
      </w:r>
      <w:r w:rsidRPr="00273FFC">
        <w:rPr>
          <w:rFonts w:ascii="Tahoma" w:hAnsi="Tahoma" w:cs="Tahoma"/>
          <w:lang w:val="es-ES_tradnl"/>
        </w:rPr>
        <w:fldChar w:fldCharType="end"/>
      </w:r>
      <w:r w:rsidRPr="00273FFC">
        <w:rPr>
          <w:rFonts w:ascii="Tahoma" w:hAnsi="Tahoma" w:cs="Tahoma"/>
          <w:lang w:val="es-ES"/>
        </w:rPr>
        <w:t xml:space="preserve">, a </w:t>
      </w:r>
      <w:r w:rsidRPr="00273FFC">
        <w:rPr>
          <w:rFonts w:ascii="Tahoma" w:hAnsi="Tahoma" w:cs="Tahoma"/>
          <w:lang w:val="es-ES_tradnl"/>
        </w:rPr>
        <w:fldChar w:fldCharType="begin">
          <w:ffData>
            <w:name w:val="Texto31"/>
            <w:enabled/>
            <w:calcOnExit w:val="0"/>
            <w:textInput/>
          </w:ffData>
        </w:fldChar>
      </w:r>
      <w:r w:rsidRPr="00273FFC">
        <w:rPr>
          <w:rFonts w:ascii="Tahoma" w:hAnsi="Tahoma" w:cs="Tahoma"/>
          <w:lang w:val="es-ES_tradnl"/>
        </w:rPr>
        <w:instrText xml:space="preserve"> FORMTEXT </w:instrText>
      </w:r>
      <w:r w:rsidRPr="00273FFC">
        <w:rPr>
          <w:rFonts w:ascii="Tahoma" w:hAnsi="Tahoma" w:cs="Tahoma"/>
          <w:lang w:val="es-ES_tradnl"/>
        </w:rPr>
      </w:r>
      <w:r w:rsidRPr="00273FFC">
        <w:rPr>
          <w:rFonts w:ascii="Tahoma" w:hAnsi="Tahoma" w:cs="Tahoma"/>
          <w:lang w:val="es-ES_tradnl"/>
        </w:rPr>
        <w:fldChar w:fldCharType="separate"/>
      </w:r>
      <w:r w:rsidRPr="00273FFC">
        <w:rPr>
          <w:rFonts w:ascii="Tahoma" w:hAnsi="Tahoma" w:cs="Tahoma"/>
          <w:lang w:val="es-ES_tradnl"/>
        </w:rPr>
        <w:t> </w:t>
      </w:r>
      <w:r w:rsidRPr="00273FFC">
        <w:rPr>
          <w:rFonts w:ascii="Tahoma" w:hAnsi="Tahoma" w:cs="Tahoma"/>
          <w:lang w:val="es-ES_tradnl"/>
        </w:rPr>
        <w:t> </w:t>
      </w:r>
      <w:r w:rsidRPr="00273FFC">
        <w:rPr>
          <w:rFonts w:ascii="Tahoma" w:hAnsi="Tahoma" w:cs="Tahoma"/>
          <w:lang w:val="es-ES_tradnl"/>
        </w:rPr>
        <w:t> </w:t>
      </w:r>
      <w:r w:rsidRPr="00273FFC">
        <w:rPr>
          <w:rFonts w:ascii="Tahoma" w:hAnsi="Tahoma" w:cs="Tahoma"/>
          <w:lang w:val="es-ES_tradnl"/>
        </w:rPr>
        <w:t> </w:t>
      </w:r>
      <w:r w:rsidRPr="00273FFC">
        <w:rPr>
          <w:rFonts w:ascii="Tahoma" w:hAnsi="Tahoma" w:cs="Tahoma"/>
          <w:lang w:val="es-ES_tradnl"/>
        </w:rPr>
        <w:t> </w:t>
      </w:r>
      <w:r w:rsidRPr="00273FFC">
        <w:rPr>
          <w:rFonts w:ascii="Tahoma" w:hAnsi="Tahoma" w:cs="Tahoma"/>
          <w:lang w:val="es-ES_tradnl"/>
        </w:rPr>
        <w:fldChar w:fldCharType="end"/>
      </w:r>
      <w:r w:rsidRPr="00273FFC">
        <w:rPr>
          <w:rFonts w:ascii="Tahoma" w:hAnsi="Tahoma" w:cs="Tahoma"/>
          <w:lang w:val="es-ES"/>
        </w:rPr>
        <w:t xml:space="preserve"> de </w:t>
      </w:r>
      <w:r w:rsidRPr="00273FFC">
        <w:rPr>
          <w:rFonts w:ascii="Tahoma" w:hAnsi="Tahoma" w:cs="Tahoma"/>
          <w:lang w:val="es-ES_tradnl"/>
        </w:rPr>
        <w:fldChar w:fldCharType="begin">
          <w:ffData>
            <w:name w:val="Texto31"/>
            <w:enabled/>
            <w:calcOnExit w:val="0"/>
            <w:textInput/>
          </w:ffData>
        </w:fldChar>
      </w:r>
      <w:r w:rsidRPr="00273FFC">
        <w:rPr>
          <w:rFonts w:ascii="Tahoma" w:hAnsi="Tahoma" w:cs="Tahoma"/>
          <w:lang w:val="es-ES_tradnl"/>
        </w:rPr>
        <w:instrText xml:space="preserve"> FORMTEXT </w:instrText>
      </w:r>
      <w:r w:rsidRPr="00273FFC">
        <w:rPr>
          <w:rFonts w:ascii="Tahoma" w:hAnsi="Tahoma" w:cs="Tahoma"/>
          <w:lang w:val="es-ES_tradnl"/>
        </w:rPr>
      </w:r>
      <w:r w:rsidRPr="00273FFC">
        <w:rPr>
          <w:rFonts w:ascii="Tahoma" w:hAnsi="Tahoma" w:cs="Tahoma"/>
          <w:lang w:val="es-ES_tradnl"/>
        </w:rPr>
        <w:fldChar w:fldCharType="separate"/>
      </w:r>
      <w:r w:rsidRPr="00273FFC">
        <w:rPr>
          <w:rFonts w:ascii="Tahoma" w:hAnsi="Tahoma" w:cs="Tahoma"/>
          <w:lang w:val="es-ES_tradnl"/>
        </w:rPr>
        <w:t> </w:t>
      </w:r>
      <w:r w:rsidRPr="00273FFC">
        <w:rPr>
          <w:rFonts w:ascii="Tahoma" w:hAnsi="Tahoma" w:cs="Tahoma"/>
          <w:lang w:val="es-ES_tradnl"/>
        </w:rPr>
        <w:t> </w:t>
      </w:r>
      <w:r w:rsidRPr="00273FFC">
        <w:rPr>
          <w:rFonts w:ascii="Tahoma" w:hAnsi="Tahoma" w:cs="Tahoma"/>
          <w:lang w:val="es-ES_tradnl"/>
        </w:rPr>
        <w:t> </w:t>
      </w:r>
      <w:r w:rsidRPr="00273FFC">
        <w:rPr>
          <w:rFonts w:ascii="Tahoma" w:hAnsi="Tahoma" w:cs="Tahoma"/>
          <w:lang w:val="es-ES_tradnl"/>
        </w:rPr>
        <w:t> </w:t>
      </w:r>
      <w:r w:rsidRPr="00273FFC">
        <w:rPr>
          <w:rFonts w:ascii="Tahoma" w:hAnsi="Tahoma" w:cs="Tahoma"/>
          <w:lang w:val="es-ES_tradnl"/>
        </w:rPr>
        <w:t> </w:t>
      </w:r>
      <w:r w:rsidRPr="00273FFC">
        <w:rPr>
          <w:rFonts w:ascii="Tahoma" w:hAnsi="Tahoma" w:cs="Tahoma"/>
          <w:lang w:val="es-ES_tradnl"/>
        </w:rPr>
        <w:fldChar w:fldCharType="end"/>
      </w:r>
      <w:r w:rsidRPr="00273FFC">
        <w:rPr>
          <w:rFonts w:ascii="Tahoma" w:hAnsi="Tahoma" w:cs="Tahoma"/>
          <w:lang w:val="es-ES"/>
        </w:rPr>
        <w:t xml:space="preserve"> de </w:t>
      </w:r>
      <w:r w:rsidRPr="00273FFC">
        <w:rPr>
          <w:rFonts w:ascii="Tahoma" w:hAnsi="Tahoma" w:cs="Tahoma"/>
          <w:lang w:val="es-ES_tradnl"/>
        </w:rPr>
        <w:fldChar w:fldCharType="begin">
          <w:ffData>
            <w:name w:val="Texto31"/>
            <w:enabled/>
            <w:calcOnExit w:val="0"/>
            <w:textInput/>
          </w:ffData>
        </w:fldChar>
      </w:r>
      <w:r w:rsidRPr="00273FFC">
        <w:rPr>
          <w:rFonts w:ascii="Tahoma" w:hAnsi="Tahoma" w:cs="Tahoma"/>
          <w:lang w:val="es-ES_tradnl"/>
        </w:rPr>
        <w:instrText xml:space="preserve"> FORMTEXT </w:instrText>
      </w:r>
      <w:r w:rsidRPr="00273FFC">
        <w:rPr>
          <w:rFonts w:ascii="Tahoma" w:hAnsi="Tahoma" w:cs="Tahoma"/>
          <w:lang w:val="es-ES_tradnl"/>
        </w:rPr>
      </w:r>
      <w:r w:rsidRPr="00273FFC">
        <w:rPr>
          <w:rFonts w:ascii="Tahoma" w:hAnsi="Tahoma" w:cs="Tahoma"/>
          <w:lang w:val="es-ES_tradnl"/>
        </w:rPr>
        <w:fldChar w:fldCharType="separate"/>
      </w:r>
      <w:r w:rsidRPr="00273FFC">
        <w:rPr>
          <w:rFonts w:ascii="Tahoma" w:hAnsi="Tahoma" w:cs="Tahoma"/>
          <w:lang w:val="es-ES_tradnl"/>
        </w:rPr>
        <w:t> </w:t>
      </w:r>
      <w:r w:rsidRPr="00273FFC">
        <w:rPr>
          <w:rFonts w:ascii="Tahoma" w:hAnsi="Tahoma" w:cs="Tahoma"/>
          <w:lang w:val="es-ES_tradnl"/>
        </w:rPr>
        <w:t> </w:t>
      </w:r>
      <w:r w:rsidRPr="00273FFC">
        <w:rPr>
          <w:rFonts w:ascii="Tahoma" w:hAnsi="Tahoma" w:cs="Tahoma"/>
          <w:lang w:val="es-ES_tradnl"/>
        </w:rPr>
        <w:t> </w:t>
      </w:r>
      <w:r w:rsidRPr="00273FFC">
        <w:rPr>
          <w:rFonts w:ascii="Tahoma" w:hAnsi="Tahoma" w:cs="Tahoma"/>
          <w:lang w:val="es-ES_tradnl"/>
        </w:rPr>
        <w:t> </w:t>
      </w:r>
      <w:r w:rsidRPr="00273FFC">
        <w:rPr>
          <w:rFonts w:ascii="Tahoma" w:hAnsi="Tahoma" w:cs="Tahoma"/>
          <w:lang w:val="es-ES_tradnl"/>
        </w:rPr>
        <w:t> </w:t>
      </w:r>
      <w:r w:rsidRPr="00273FFC">
        <w:rPr>
          <w:rFonts w:ascii="Tahoma" w:hAnsi="Tahoma" w:cs="Tahoma"/>
          <w:lang w:val="es-ES_tradnl"/>
        </w:rPr>
        <w:fldChar w:fldCharType="end"/>
      </w:r>
    </w:p>
    <w:p w:rsidR="00DF0719" w:rsidRPr="00273FFC" w:rsidRDefault="00DF0719" w:rsidP="000229C9">
      <w:pPr>
        <w:spacing w:line="360" w:lineRule="auto"/>
        <w:ind w:left="-284" w:right="-286"/>
        <w:jc w:val="both"/>
        <w:rPr>
          <w:rFonts w:ascii="Tahoma" w:hAnsi="Tahoma" w:cs="Tahoma"/>
          <w:b/>
          <w:bCs/>
          <w:sz w:val="20"/>
          <w:szCs w:val="20"/>
          <w:lang w:val="es-ES"/>
        </w:rPr>
      </w:pPr>
    </w:p>
    <w:p w:rsidR="00DF0719" w:rsidRPr="00273FFC" w:rsidRDefault="00DF0719" w:rsidP="000229C9">
      <w:pPr>
        <w:pStyle w:val="TITULO1"/>
        <w:ind w:left="-284" w:right="-286"/>
        <w:jc w:val="center"/>
      </w:pPr>
      <w:r w:rsidRPr="00273FFC">
        <w:t>REUNIDAS/OS</w:t>
      </w:r>
    </w:p>
    <w:p w:rsidR="00DF0719" w:rsidRPr="00273FFC" w:rsidRDefault="00DF0719" w:rsidP="000229C9">
      <w:pPr>
        <w:pStyle w:val="Textocomentario"/>
        <w:spacing w:line="360" w:lineRule="auto"/>
        <w:ind w:left="-284" w:right="-286"/>
        <w:jc w:val="both"/>
        <w:rPr>
          <w:rFonts w:ascii="Tahoma" w:hAnsi="Tahoma" w:cs="Tahoma"/>
          <w:lang w:val="es-ES"/>
        </w:rPr>
      </w:pPr>
      <w:r w:rsidRPr="00273FFC">
        <w:rPr>
          <w:rFonts w:ascii="Tahoma" w:hAnsi="Tahoma" w:cs="Tahoma"/>
          <w:lang w:val="es-ES" w:eastAsia="en-US"/>
        </w:rPr>
        <w:t xml:space="preserve">De una parte, Dña./D. </w:t>
      </w:r>
      <w:r w:rsidRPr="00273FFC">
        <w:rPr>
          <w:rFonts w:ascii="Tahoma" w:hAnsi="Tahoma" w:cs="Tahoma"/>
          <w:b/>
          <w:bCs/>
          <w:lang w:val="es-ES_tradnl" w:eastAsia="en-US"/>
        </w:rPr>
        <w:fldChar w:fldCharType="begin">
          <w:ffData>
            <w:name w:val="Texto31"/>
            <w:enabled/>
            <w:calcOnExit w:val="0"/>
            <w:textInput/>
          </w:ffData>
        </w:fldChar>
      </w:r>
      <w:r w:rsidRPr="00273FFC">
        <w:rPr>
          <w:rFonts w:ascii="Tahoma" w:hAnsi="Tahoma" w:cs="Tahoma"/>
          <w:b/>
          <w:bCs/>
          <w:lang w:val="es-ES_tradnl" w:eastAsia="en-US"/>
        </w:rPr>
        <w:instrText xml:space="preserve"> FORMTEXT </w:instrText>
      </w:r>
      <w:r w:rsidRPr="00273FFC">
        <w:rPr>
          <w:rFonts w:ascii="Tahoma" w:hAnsi="Tahoma" w:cs="Tahoma"/>
          <w:b/>
          <w:bCs/>
          <w:lang w:val="es-ES_tradnl" w:eastAsia="en-US"/>
        </w:rPr>
      </w:r>
      <w:r w:rsidRPr="00273FFC">
        <w:rPr>
          <w:rFonts w:ascii="Tahoma" w:hAnsi="Tahoma" w:cs="Tahoma"/>
          <w:b/>
          <w:bCs/>
          <w:lang w:val="es-ES_tradnl" w:eastAsia="en-US"/>
        </w:rPr>
        <w:fldChar w:fldCharType="separate"/>
      </w:r>
      <w:r w:rsidRPr="00273FFC">
        <w:rPr>
          <w:rFonts w:ascii="Tahoma" w:hAnsi="Tahoma" w:cs="Tahoma"/>
          <w:b/>
          <w:bCs/>
          <w:lang w:val="es-ES_tradnl" w:eastAsia="en-US"/>
        </w:rPr>
        <w:t> </w:t>
      </w:r>
      <w:r w:rsidRPr="00273FFC">
        <w:rPr>
          <w:rFonts w:ascii="Tahoma" w:hAnsi="Tahoma" w:cs="Tahoma"/>
          <w:b/>
          <w:bCs/>
          <w:lang w:val="es-ES_tradnl" w:eastAsia="en-US"/>
        </w:rPr>
        <w:t> </w:t>
      </w:r>
      <w:r w:rsidRPr="00273FFC">
        <w:rPr>
          <w:rFonts w:ascii="Tahoma" w:hAnsi="Tahoma" w:cs="Tahoma"/>
          <w:b/>
          <w:bCs/>
          <w:lang w:val="es-ES_tradnl" w:eastAsia="en-US"/>
        </w:rPr>
        <w:t> </w:t>
      </w:r>
      <w:r w:rsidRPr="00273FFC">
        <w:rPr>
          <w:rFonts w:ascii="Tahoma" w:hAnsi="Tahoma" w:cs="Tahoma"/>
          <w:b/>
          <w:bCs/>
          <w:lang w:val="es-ES_tradnl" w:eastAsia="en-US"/>
        </w:rPr>
        <w:t> </w:t>
      </w:r>
      <w:r w:rsidRPr="00273FFC">
        <w:rPr>
          <w:rFonts w:ascii="Tahoma" w:hAnsi="Tahoma" w:cs="Tahoma"/>
          <w:b/>
          <w:bCs/>
          <w:lang w:val="es-ES_tradnl" w:eastAsia="en-US"/>
        </w:rPr>
        <w:t> </w:t>
      </w:r>
      <w:r w:rsidRPr="00273FFC">
        <w:rPr>
          <w:rFonts w:ascii="Tahoma" w:hAnsi="Tahoma" w:cs="Tahoma"/>
          <w:b/>
          <w:bCs/>
          <w:lang w:val="es-ES_tradnl" w:eastAsia="en-US"/>
        </w:rPr>
        <w:fldChar w:fldCharType="end"/>
      </w:r>
      <w:r w:rsidRPr="00273FFC">
        <w:rPr>
          <w:rFonts w:ascii="Tahoma" w:hAnsi="Tahoma" w:cs="Tahoma"/>
          <w:lang w:val="es-ES" w:eastAsia="en-US"/>
        </w:rPr>
        <w:t xml:space="preserve">, Consejera o Consejero de la Consejería competente en </w:t>
      </w:r>
      <w:r w:rsidR="003B5225" w:rsidRPr="00273FFC">
        <w:rPr>
          <w:rFonts w:ascii="Tahoma" w:hAnsi="Tahoma" w:cs="Tahoma"/>
          <w:lang w:val="es-ES" w:eastAsia="en-US"/>
        </w:rPr>
        <w:t>materia de E</w:t>
      </w:r>
      <w:r w:rsidRPr="00273FFC">
        <w:rPr>
          <w:rFonts w:ascii="Tahoma" w:hAnsi="Tahoma" w:cs="Tahoma"/>
          <w:lang w:val="es-ES" w:eastAsia="en-US"/>
        </w:rPr>
        <w:t>ducación</w:t>
      </w:r>
      <w:r w:rsidRPr="00273FFC">
        <w:rPr>
          <w:rFonts w:ascii="Tahoma" w:hAnsi="Tahoma" w:cs="Tahoma"/>
          <w:color w:val="000000"/>
          <w:lang w:val="es-ES" w:eastAsia="en-US"/>
        </w:rPr>
        <w:t xml:space="preserve"> de la Administración de la Comunidad Autónoma de </w:t>
      </w:r>
      <w:r w:rsidRPr="00273FFC">
        <w:rPr>
          <w:rFonts w:ascii="Tahoma" w:hAnsi="Tahoma" w:cs="Tahoma"/>
          <w:b/>
          <w:bCs/>
          <w:color w:val="000000"/>
          <w:lang w:val="es-ES_tradnl" w:eastAsia="en-US"/>
        </w:rPr>
        <w:fldChar w:fldCharType="begin">
          <w:ffData>
            <w:name w:val="Texto31"/>
            <w:enabled/>
            <w:calcOnExit w:val="0"/>
            <w:textInput/>
          </w:ffData>
        </w:fldChar>
      </w:r>
      <w:r w:rsidRPr="00273FFC">
        <w:rPr>
          <w:rFonts w:ascii="Tahoma" w:hAnsi="Tahoma" w:cs="Tahoma"/>
          <w:b/>
          <w:bCs/>
          <w:color w:val="000000"/>
          <w:lang w:val="es-ES_tradnl" w:eastAsia="en-US"/>
        </w:rPr>
        <w:instrText xml:space="preserve"> FORMTEXT </w:instrText>
      </w:r>
      <w:r w:rsidRPr="00273FFC">
        <w:rPr>
          <w:rFonts w:ascii="Tahoma" w:hAnsi="Tahoma" w:cs="Tahoma"/>
          <w:b/>
          <w:bCs/>
          <w:color w:val="000000"/>
          <w:lang w:val="es-ES_tradnl" w:eastAsia="en-US"/>
        </w:rPr>
      </w:r>
      <w:r w:rsidRPr="00273FFC">
        <w:rPr>
          <w:rFonts w:ascii="Tahoma" w:hAnsi="Tahoma" w:cs="Tahoma"/>
          <w:b/>
          <w:bCs/>
          <w:color w:val="000000"/>
          <w:lang w:val="es-ES_tradnl" w:eastAsia="en-US"/>
        </w:rPr>
        <w:fldChar w:fldCharType="separate"/>
      </w:r>
      <w:r w:rsidRPr="00273FFC">
        <w:rPr>
          <w:rFonts w:ascii="Tahoma" w:hAnsi="Tahoma" w:cs="Tahoma"/>
          <w:b/>
          <w:bCs/>
          <w:color w:val="000000"/>
          <w:lang w:val="es-ES_tradnl" w:eastAsia="en-US"/>
        </w:rPr>
        <w:t> </w:t>
      </w:r>
      <w:r w:rsidRPr="00273FFC">
        <w:rPr>
          <w:rFonts w:ascii="Tahoma" w:hAnsi="Tahoma" w:cs="Tahoma"/>
          <w:b/>
          <w:bCs/>
          <w:color w:val="000000"/>
          <w:lang w:val="es-ES_tradnl" w:eastAsia="en-US"/>
        </w:rPr>
        <w:t> </w:t>
      </w:r>
      <w:r w:rsidRPr="00273FFC">
        <w:rPr>
          <w:rFonts w:ascii="Tahoma" w:hAnsi="Tahoma" w:cs="Tahoma"/>
          <w:b/>
          <w:bCs/>
          <w:color w:val="000000"/>
          <w:lang w:val="es-ES_tradnl" w:eastAsia="en-US"/>
        </w:rPr>
        <w:t> </w:t>
      </w:r>
      <w:r w:rsidRPr="00273FFC">
        <w:rPr>
          <w:rFonts w:ascii="Tahoma" w:hAnsi="Tahoma" w:cs="Tahoma"/>
          <w:b/>
          <w:bCs/>
          <w:color w:val="000000"/>
          <w:lang w:val="es-ES_tradnl" w:eastAsia="en-US"/>
        </w:rPr>
        <w:t> </w:t>
      </w:r>
      <w:r w:rsidRPr="00273FFC">
        <w:rPr>
          <w:rFonts w:ascii="Tahoma" w:hAnsi="Tahoma" w:cs="Tahoma"/>
          <w:b/>
          <w:bCs/>
          <w:color w:val="000000"/>
          <w:lang w:val="es-ES_tradnl" w:eastAsia="en-US"/>
        </w:rPr>
        <w:t> </w:t>
      </w:r>
      <w:r w:rsidRPr="00273FFC">
        <w:rPr>
          <w:rFonts w:ascii="Tahoma" w:hAnsi="Tahoma" w:cs="Tahoma"/>
          <w:b/>
          <w:bCs/>
          <w:color w:val="000000"/>
          <w:lang w:val="es-ES_tradnl" w:eastAsia="en-US"/>
        </w:rPr>
        <w:fldChar w:fldCharType="end"/>
      </w:r>
      <w:r w:rsidRPr="00273FFC">
        <w:rPr>
          <w:rFonts w:ascii="Tahoma" w:hAnsi="Tahoma" w:cs="Tahoma"/>
          <w:color w:val="000000"/>
          <w:lang w:val="es-ES" w:eastAsia="en-US"/>
        </w:rPr>
        <w:t xml:space="preserve">, </w:t>
      </w:r>
      <w:r w:rsidRPr="00273FFC">
        <w:rPr>
          <w:rFonts w:ascii="Tahoma" w:hAnsi="Tahoma" w:cs="Tahoma"/>
          <w:lang w:val="es-ES"/>
        </w:rPr>
        <w:t xml:space="preserve">con sede en </w:t>
      </w:r>
      <w:r w:rsidRPr="00273FFC">
        <w:rPr>
          <w:rFonts w:ascii="Tahoma" w:hAnsi="Tahoma" w:cs="Tahoma"/>
          <w:b/>
          <w:bCs/>
          <w:lang w:val="es-ES_tradnl"/>
        </w:rPr>
        <w:fldChar w:fldCharType="begin">
          <w:ffData>
            <w:name w:val="Texto31"/>
            <w:enabled/>
            <w:calcOnExit w:val="0"/>
            <w:textInput/>
          </w:ffData>
        </w:fldChar>
      </w:r>
      <w:r w:rsidRPr="00273FFC">
        <w:rPr>
          <w:rFonts w:ascii="Tahoma" w:hAnsi="Tahoma" w:cs="Tahoma"/>
          <w:b/>
          <w:bCs/>
          <w:lang w:val="es-ES_tradnl"/>
        </w:rPr>
        <w:instrText xml:space="preserve"> FORMTEXT </w:instrText>
      </w:r>
      <w:r w:rsidRPr="00273FFC">
        <w:rPr>
          <w:rFonts w:ascii="Tahoma" w:hAnsi="Tahoma" w:cs="Tahoma"/>
          <w:b/>
          <w:bCs/>
          <w:lang w:val="es-ES_tradnl"/>
        </w:rPr>
      </w:r>
      <w:r w:rsidRPr="00273FFC">
        <w:rPr>
          <w:rFonts w:ascii="Tahoma" w:hAnsi="Tahoma" w:cs="Tahoma"/>
          <w:b/>
          <w:bCs/>
          <w:lang w:val="es-ES_tradnl"/>
        </w:rPr>
        <w:fldChar w:fldCharType="separate"/>
      </w:r>
      <w:r w:rsidRPr="00273FFC">
        <w:rPr>
          <w:rFonts w:ascii="Tahoma" w:hAnsi="Tahoma" w:cs="Tahoma"/>
          <w:b/>
          <w:bCs/>
          <w:lang w:val="es-ES_tradnl"/>
        </w:rPr>
        <w:t> </w:t>
      </w:r>
      <w:r w:rsidRPr="00273FFC">
        <w:rPr>
          <w:rFonts w:ascii="Tahoma" w:hAnsi="Tahoma" w:cs="Tahoma"/>
          <w:b/>
          <w:bCs/>
          <w:lang w:val="es-ES_tradnl"/>
        </w:rPr>
        <w:t> </w:t>
      </w:r>
      <w:r w:rsidRPr="00273FFC">
        <w:rPr>
          <w:rFonts w:ascii="Tahoma" w:hAnsi="Tahoma" w:cs="Tahoma"/>
          <w:b/>
          <w:bCs/>
          <w:lang w:val="es-ES_tradnl"/>
        </w:rPr>
        <w:t> </w:t>
      </w:r>
      <w:r w:rsidRPr="00273FFC">
        <w:rPr>
          <w:rFonts w:ascii="Tahoma" w:hAnsi="Tahoma" w:cs="Tahoma"/>
          <w:b/>
          <w:bCs/>
          <w:lang w:val="es-ES_tradnl"/>
        </w:rPr>
        <w:t> </w:t>
      </w:r>
      <w:r w:rsidRPr="00273FFC">
        <w:rPr>
          <w:rFonts w:ascii="Tahoma" w:hAnsi="Tahoma" w:cs="Tahoma"/>
          <w:b/>
          <w:bCs/>
          <w:lang w:val="es-ES_tradnl"/>
        </w:rPr>
        <w:t> </w:t>
      </w:r>
      <w:r w:rsidRPr="00273FFC">
        <w:rPr>
          <w:rFonts w:ascii="Tahoma" w:hAnsi="Tahoma" w:cs="Tahoma"/>
          <w:b/>
          <w:bCs/>
          <w:lang w:val="es-ES_tradnl"/>
        </w:rPr>
        <w:fldChar w:fldCharType="end"/>
      </w:r>
      <w:r w:rsidRPr="00273FFC">
        <w:rPr>
          <w:rFonts w:ascii="Tahoma" w:hAnsi="Tahoma" w:cs="Tahoma"/>
          <w:lang w:val="es-ES"/>
        </w:rPr>
        <w:t xml:space="preserve">, plaza o calle </w:t>
      </w:r>
      <w:r w:rsidRPr="00273FFC">
        <w:rPr>
          <w:rFonts w:ascii="Tahoma" w:hAnsi="Tahoma" w:cs="Tahoma"/>
          <w:b/>
          <w:bCs/>
          <w:lang w:val="es-ES_tradnl"/>
        </w:rPr>
        <w:fldChar w:fldCharType="begin">
          <w:ffData>
            <w:name w:val="Texto31"/>
            <w:enabled/>
            <w:calcOnExit w:val="0"/>
            <w:textInput/>
          </w:ffData>
        </w:fldChar>
      </w:r>
      <w:r w:rsidRPr="00273FFC">
        <w:rPr>
          <w:rFonts w:ascii="Tahoma" w:hAnsi="Tahoma" w:cs="Tahoma"/>
          <w:b/>
          <w:bCs/>
          <w:lang w:val="es-ES_tradnl"/>
        </w:rPr>
        <w:instrText xml:space="preserve"> FORMTEXT </w:instrText>
      </w:r>
      <w:r w:rsidRPr="00273FFC">
        <w:rPr>
          <w:rFonts w:ascii="Tahoma" w:hAnsi="Tahoma" w:cs="Tahoma"/>
          <w:b/>
          <w:bCs/>
          <w:lang w:val="es-ES_tradnl"/>
        </w:rPr>
      </w:r>
      <w:r w:rsidRPr="00273FFC">
        <w:rPr>
          <w:rFonts w:ascii="Tahoma" w:hAnsi="Tahoma" w:cs="Tahoma"/>
          <w:b/>
          <w:bCs/>
          <w:lang w:val="es-ES_tradnl"/>
        </w:rPr>
        <w:fldChar w:fldCharType="separate"/>
      </w:r>
      <w:r w:rsidRPr="00273FFC">
        <w:rPr>
          <w:rFonts w:ascii="Tahoma" w:hAnsi="Tahoma" w:cs="Tahoma"/>
          <w:b/>
          <w:bCs/>
          <w:lang w:val="es-ES_tradnl"/>
        </w:rPr>
        <w:t> </w:t>
      </w:r>
      <w:r w:rsidRPr="00273FFC">
        <w:rPr>
          <w:rFonts w:ascii="Tahoma" w:hAnsi="Tahoma" w:cs="Tahoma"/>
          <w:b/>
          <w:bCs/>
          <w:lang w:val="es-ES_tradnl"/>
        </w:rPr>
        <w:t> </w:t>
      </w:r>
      <w:r w:rsidRPr="00273FFC">
        <w:rPr>
          <w:rFonts w:ascii="Tahoma" w:hAnsi="Tahoma" w:cs="Tahoma"/>
          <w:b/>
          <w:bCs/>
          <w:lang w:val="es-ES_tradnl"/>
        </w:rPr>
        <w:t> </w:t>
      </w:r>
      <w:r w:rsidRPr="00273FFC">
        <w:rPr>
          <w:rFonts w:ascii="Tahoma" w:hAnsi="Tahoma" w:cs="Tahoma"/>
          <w:b/>
          <w:bCs/>
          <w:lang w:val="es-ES_tradnl"/>
        </w:rPr>
        <w:t> </w:t>
      </w:r>
      <w:r w:rsidRPr="00273FFC">
        <w:rPr>
          <w:rFonts w:ascii="Tahoma" w:hAnsi="Tahoma" w:cs="Tahoma"/>
          <w:b/>
          <w:bCs/>
          <w:lang w:val="es-ES_tradnl"/>
        </w:rPr>
        <w:t> </w:t>
      </w:r>
      <w:r w:rsidRPr="00273FFC">
        <w:rPr>
          <w:rFonts w:ascii="Tahoma" w:hAnsi="Tahoma" w:cs="Tahoma"/>
          <w:b/>
          <w:bCs/>
          <w:lang w:val="es-ES_tradnl"/>
        </w:rPr>
        <w:fldChar w:fldCharType="end"/>
      </w:r>
      <w:r w:rsidRPr="00273FFC">
        <w:rPr>
          <w:rFonts w:ascii="Tahoma" w:hAnsi="Tahoma" w:cs="Tahoma"/>
          <w:lang w:val="es-ES"/>
        </w:rPr>
        <w:t xml:space="preserve">, y C.I.F. </w:t>
      </w:r>
      <w:r w:rsidRPr="00273FFC">
        <w:rPr>
          <w:rFonts w:ascii="Tahoma" w:hAnsi="Tahoma" w:cs="Tahoma"/>
          <w:b/>
          <w:bCs/>
          <w:lang w:val="es-ES_tradnl"/>
        </w:rPr>
        <w:fldChar w:fldCharType="begin">
          <w:ffData>
            <w:name w:val="Texto31"/>
            <w:enabled/>
            <w:calcOnExit w:val="0"/>
            <w:textInput/>
          </w:ffData>
        </w:fldChar>
      </w:r>
      <w:r w:rsidRPr="00273FFC">
        <w:rPr>
          <w:rFonts w:ascii="Tahoma" w:hAnsi="Tahoma" w:cs="Tahoma"/>
          <w:b/>
          <w:bCs/>
          <w:lang w:val="es-ES_tradnl"/>
        </w:rPr>
        <w:instrText xml:space="preserve"> FORMTEXT </w:instrText>
      </w:r>
      <w:r w:rsidRPr="00273FFC">
        <w:rPr>
          <w:rFonts w:ascii="Tahoma" w:hAnsi="Tahoma" w:cs="Tahoma"/>
          <w:b/>
          <w:bCs/>
          <w:lang w:val="es-ES_tradnl"/>
        </w:rPr>
      </w:r>
      <w:r w:rsidRPr="00273FFC">
        <w:rPr>
          <w:rFonts w:ascii="Tahoma" w:hAnsi="Tahoma" w:cs="Tahoma"/>
          <w:b/>
          <w:bCs/>
          <w:lang w:val="es-ES_tradnl"/>
        </w:rPr>
        <w:fldChar w:fldCharType="separate"/>
      </w:r>
      <w:r w:rsidRPr="00273FFC">
        <w:rPr>
          <w:rFonts w:ascii="Tahoma" w:hAnsi="Tahoma" w:cs="Tahoma"/>
          <w:b/>
          <w:bCs/>
          <w:lang w:val="es-ES_tradnl"/>
        </w:rPr>
        <w:t> </w:t>
      </w:r>
      <w:r w:rsidRPr="00273FFC">
        <w:rPr>
          <w:rFonts w:ascii="Tahoma" w:hAnsi="Tahoma" w:cs="Tahoma"/>
          <w:b/>
          <w:bCs/>
          <w:lang w:val="es-ES_tradnl"/>
        </w:rPr>
        <w:t> </w:t>
      </w:r>
      <w:r w:rsidRPr="00273FFC">
        <w:rPr>
          <w:rFonts w:ascii="Tahoma" w:hAnsi="Tahoma" w:cs="Tahoma"/>
          <w:b/>
          <w:bCs/>
          <w:lang w:val="es-ES_tradnl"/>
        </w:rPr>
        <w:t> </w:t>
      </w:r>
      <w:r w:rsidRPr="00273FFC">
        <w:rPr>
          <w:rFonts w:ascii="Tahoma" w:hAnsi="Tahoma" w:cs="Tahoma"/>
          <w:b/>
          <w:bCs/>
          <w:lang w:val="es-ES_tradnl"/>
        </w:rPr>
        <w:t> </w:t>
      </w:r>
      <w:r w:rsidRPr="00273FFC">
        <w:rPr>
          <w:rFonts w:ascii="Tahoma" w:hAnsi="Tahoma" w:cs="Tahoma"/>
          <w:b/>
          <w:bCs/>
          <w:lang w:val="es-ES_tradnl"/>
        </w:rPr>
        <w:t> </w:t>
      </w:r>
      <w:r w:rsidRPr="00273FFC">
        <w:rPr>
          <w:rFonts w:ascii="Tahoma" w:hAnsi="Tahoma" w:cs="Tahoma"/>
          <w:b/>
          <w:bCs/>
          <w:lang w:val="es-ES_tradnl"/>
        </w:rPr>
        <w:fldChar w:fldCharType="end"/>
      </w:r>
      <w:r w:rsidRPr="00273FFC">
        <w:rPr>
          <w:rFonts w:ascii="Tahoma" w:hAnsi="Tahoma" w:cs="Tahoma"/>
          <w:lang w:val="es-ES"/>
        </w:rPr>
        <w:t xml:space="preserve">. </w:t>
      </w:r>
    </w:p>
    <w:p w:rsidR="00DF0719" w:rsidRPr="00273FFC" w:rsidRDefault="00DF0719" w:rsidP="000229C9">
      <w:pPr>
        <w:pStyle w:val="Textocomentario"/>
        <w:spacing w:line="360" w:lineRule="auto"/>
        <w:ind w:left="-284" w:right="-286"/>
        <w:jc w:val="both"/>
        <w:rPr>
          <w:rFonts w:ascii="Tahoma" w:hAnsi="Tahoma" w:cs="Tahoma"/>
          <w:lang w:val="es-ES"/>
        </w:rPr>
      </w:pPr>
    </w:p>
    <w:p w:rsidR="00DF0719" w:rsidRPr="00273FFC" w:rsidRDefault="00DF0719" w:rsidP="000229C9">
      <w:pPr>
        <w:pStyle w:val="Textocomentario"/>
        <w:spacing w:line="360" w:lineRule="auto"/>
        <w:ind w:left="-284" w:right="-286"/>
        <w:jc w:val="both"/>
        <w:rPr>
          <w:rFonts w:ascii="Tahoma" w:hAnsi="Tahoma" w:cs="Tahoma"/>
          <w:lang w:val="es-ES"/>
        </w:rPr>
      </w:pPr>
      <w:r w:rsidRPr="00273FFC">
        <w:rPr>
          <w:rFonts w:ascii="Tahoma" w:hAnsi="Tahoma" w:cs="Tahoma"/>
          <w:lang w:val="es-ES"/>
        </w:rPr>
        <w:t xml:space="preserve">Por otra, Dña./D. </w:t>
      </w:r>
      <w:r w:rsidRPr="00273FFC">
        <w:rPr>
          <w:rFonts w:ascii="Tahoma" w:hAnsi="Tahoma" w:cs="Tahoma"/>
          <w:b/>
          <w:bCs/>
          <w:lang w:val="es-ES_tradnl"/>
        </w:rPr>
        <w:fldChar w:fldCharType="begin">
          <w:ffData>
            <w:name w:val="Texto31"/>
            <w:enabled/>
            <w:calcOnExit w:val="0"/>
            <w:textInput/>
          </w:ffData>
        </w:fldChar>
      </w:r>
      <w:r w:rsidRPr="00273FFC">
        <w:rPr>
          <w:rFonts w:ascii="Tahoma" w:hAnsi="Tahoma" w:cs="Tahoma"/>
          <w:b/>
          <w:bCs/>
          <w:lang w:val="es-ES_tradnl"/>
        </w:rPr>
        <w:instrText xml:space="preserve"> FORMTEXT </w:instrText>
      </w:r>
      <w:r w:rsidRPr="00273FFC">
        <w:rPr>
          <w:rFonts w:ascii="Tahoma" w:hAnsi="Tahoma" w:cs="Tahoma"/>
          <w:b/>
          <w:bCs/>
          <w:lang w:val="es-ES_tradnl"/>
        </w:rPr>
      </w:r>
      <w:r w:rsidRPr="00273FFC">
        <w:rPr>
          <w:rFonts w:ascii="Tahoma" w:hAnsi="Tahoma" w:cs="Tahoma"/>
          <w:b/>
          <w:bCs/>
          <w:lang w:val="es-ES_tradnl"/>
        </w:rPr>
        <w:fldChar w:fldCharType="separate"/>
      </w:r>
      <w:r w:rsidRPr="00273FFC">
        <w:rPr>
          <w:rFonts w:ascii="Tahoma" w:hAnsi="Tahoma" w:cs="Tahoma"/>
          <w:b/>
          <w:bCs/>
          <w:lang w:val="es-ES_tradnl"/>
        </w:rPr>
        <w:t> </w:t>
      </w:r>
      <w:r w:rsidRPr="00273FFC">
        <w:rPr>
          <w:rFonts w:ascii="Tahoma" w:hAnsi="Tahoma" w:cs="Tahoma"/>
          <w:b/>
          <w:bCs/>
          <w:lang w:val="es-ES_tradnl"/>
        </w:rPr>
        <w:t> </w:t>
      </w:r>
      <w:r w:rsidRPr="00273FFC">
        <w:rPr>
          <w:rFonts w:ascii="Tahoma" w:hAnsi="Tahoma" w:cs="Tahoma"/>
          <w:b/>
          <w:bCs/>
          <w:lang w:val="es-ES_tradnl"/>
        </w:rPr>
        <w:t> </w:t>
      </w:r>
      <w:r w:rsidRPr="00273FFC">
        <w:rPr>
          <w:rFonts w:ascii="Tahoma" w:hAnsi="Tahoma" w:cs="Tahoma"/>
          <w:b/>
          <w:bCs/>
          <w:lang w:val="es-ES_tradnl"/>
        </w:rPr>
        <w:t> </w:t>
      </w:r>
      <w:r w:rsidRPr="00273FFC">
        <w:rPr>
          <w:rFonts w:ascii="Tahoma" w:hAnsi="Tahoma" w:cs="Tahoma"/>
          <w:b/>
          <w:bCs/>
          <w:lang w:val="es-ES_tradnl"/>
        </w:rPr>
        <w:t> </w:t>
      </w:r>
      <w:r w:rsidRPr="00273FFC">
        <w:rPr>
          <w:rFonts w:ascii="Tahoma" w:hAnsi="Tahoma" w:cs="Tahoma"/>
          <w:b/>
          <w:bCs/>
          <w:lang w:val="es-ES_tradnl"/>
        </w:rPr>
        <w:fldChar w:fldCharType="end"/>
      </w:r>
      <w:r w:rsidRPr="00273FFC">
        <w:rPr>
          <w:rFonts w:ascii="Tahoma" w:hAnsi="Tahoma" w:cs="Tahoma"/>
          <w:lang w:val="es-ES"/>
        </w:rPr>
        <w:t xml:space="preserve">, Alcaldesa-Presidenta o Alcalde-Presidente del Ayuntamiento de </w:t>
      </w:r>
      <w:r w:rsidRPr="00273FFC">
        <w:rPr>
          <w:rFonts w:ascii="Tahoma" w:hAnsi="Tahoma" w:cs="Tahoma"/>
          <w:b/>
          <w:bCs/>
          <w:lang w:val="es-ES_tradnl"/>
        </w:rPr>
        <w:fldChar w:fldCharType="begin">
          <w:ffData>
            <w:name w:val="Texto31"/>
            <w:enabled/>
            <w:calcOnExit w:val="0"/>
            <w:textInput/>
          </w:ffData>
        </w:fldChar>
      </w:r>
      <w:r w:rsidRPr="00273FFC">
        <w:rPr>
          <w:rFonts w:ascii="Tahoma" w:hAnsi="Tahoma" w:cs="Tahoma"/>
          <w:b/>
          <w:bCs/>
          <w:lang w:val="es-ES_tradnl"/>
        </w:rPr>
        <w:instrText xml:space="preserve"> FORMTEXT </w:instrText>
      </w:r>
      <w:r w:rsidRPr="00273FFC">
        <w:rPr>
          <w:rFonts w:ascii="Tahoma" w:hAnsi="Tahoma" w:cs="Tahoma"/>
          <w:b/>
          <w:bCs/>
          <w:lang w:val="es-ES_tradnl"/>
        </w:rPr>
      </w:r>
      <w:r w:rsidRPr="00273FFC">
        <w:rPr>
          <w:rFonts w:ascii="Tahoma" w:hAnsi="Tahoma" w:cs="Tahoma"/>
          <w:b/>
          <w:bCs/>
          <w:lang w:val="es-ES_tradnl"/>
        </w:rPr>
        <w:fldChar w:fldCharType="separate"/>
      </w:r>
      <w:r w:rsidRPr="00273FFC">
        <w:rPr>
          <w:rFonts w:ascii="Tahoma" w:hAnsi="Tahoma" w:cs="Tahoma"/>
          <w:b/>
          <w:bCs/>
          <w:lang w:val="es-ES_tradnl"/>
        </w:rPr>
        <w:t> </w:t>
      </w:r>
      <w:r w:rsidRPr="00273FFC">
        <w:rPr>
          <w:rFonts w:ascii="Tahoma" w:hAnsi="Tahoma" w:cs="Tahoma"/>
          <w:b/>
          <w:bCs/>
          <w:lang w:val="es-ES_tradnl"/>
        </w:rPr>
        <w:t> </w:t>
      </w:r>
      <w:r w:rsidRPr="00273FFC">
        <w:rPr>
          <w:rFonts w:ascii="Tahoma" w:hAnsi="Tahoma" w:cs="Tahoma"/>
          <w:b/>
          <w:bCs/>
          <w:lang w:val="es-ES_tradnl"/>
        </w:rPr>
        <w:t> </w:t>
      </w:r>
      <w:r w:rsidRPr="00273FFC">
        <w:rPr>
          <w:rFonts w:ascii="Tahoma" w:hAnsi="Tahoma" w:cs="Tahoma"/>
          <w:b/>
          <w:bCs/>
          <w:lang w:val="es-ES_tradnl"/>
        </w:rPr>
        <w:t> </w:t>
      </w:r>
      <w:r w:rsidRPr="00273FFC">
        <w:rPr>
          <w:rFonts w:ascii="Tahoma" w:hAnsi="Tahoma" w:cs="Tahoma"/>
          <w:b/>
          <w:bCs/>
          <w:lang w:val="es-ES_tradnl"/>
        </w:rPr>
        <w:t> </w:t>
      </w:r>
      <w:r w:rsidRPr="00273FFC">
        <w:rPr>
          <w:rFonts w:ascii="Tahoma" w:hAnsi="Tahoma" w:cs="Tahoma"/>
          <w:b/>
          <w:bCs/>
          <w:lang w:val="es-ES_tradnl"/>
        </w:rPr>
        <w:fldChar w:fldCharType="end"/>
      </w:r>
      <w:r w:rsidRPr="00273FFC">
        <w:rPr>
          <w:rFonts w:ascii="Tahoma" w:hAnsi="Tahoma" w:cs="Tahoma"/>
          <w:lang w:val="es-ES"/>
        </w:rPr>
        <w:t xml:space="preserve">, con sede en </w:t>
      </w:r>
      <w:r w:rsidRPr="00273FFC">
        <w:rPr>
          <w:rFonts w:ascii="Tahoma" w:hAnsi="Tahoma" w:cs="Tahoma"/>
          <w:b/>
          <w:bCs/>
          <w:lang w:val="es-ES_tradnl"/>
        </w:rPr>
        <w:fldChar w:fldCharType="begin">
          <w:ffData>
            <w:name w:val="Texto31"/>
            <w:enabled/>
            <w:calcOnExit w:val="0"/>
            <w:textInput/>
          </w:ffData>
        </w:fldChar>
      </w:r>
      <w:r w:rsidRPr="00273FFC">
        <w:rPr>
          <w:rFonts w:ascii="Tahoma" w:hAnsi="Tahoma" w:cs="Tahoma"/>
          <w:b/>
          <w:bCs/>
          <w:lang w:val="es-ES_tradnl"/>
        </w:rPr>
        <w:instrText xml:space="preserve"> FORMTEXT </w:instrText>
      </w:r>
      <w:r w:rsidRPr="00273FFC">
        <w:rPr>
          <w:rFonts w:ascii="Tahoma" w:hAnsi="Tahoma" w:cs="Tahoma"/>
          <w:b/>
          <w:bCs/>
          <w:lang w:val="es-ES_tradnl"/>
        </w:rPr>
      </w:r>
      <w:r w:rsidRPr="00273FFC">
        <w:rPr>
          <w:rFonts w:ascii="Tahoma" w:hAnsi="Tahoma" w:cs="Tahoma"/>
          <w:b/>
          <w:bCs/>
          <w:lang w:val="es-ES_tradnl"/>
        </w:rPr>
        <w:fldChar w:fldCharType="separate"/>
      </w:r>
      <w:r w:rsidRPr="00273FFC">
        <w:rPr>
          <w:rFonts w:ascii="Tahoma" w:hAnsi="Tahoma" w:cs="Tahoma"/>
          <w:b/>
          <w:bCs/>
          <w:lang w:val="es-ES_tradnl"/>
        </w:rPr>
        <w:t> </w:t>
      </w:r>
      <w:r w:rsidRPr="00273FFC">
        <w:rPr>
          <w:rFonts w:ascii="Tahoma" w:hAnsi="Tahoma" w:cs="Tahoma"/>
          <w:b/>
          <w:bCs/>
          <w:lang w:val="es-ES_tradnl"/>
        </w:rPr>
        <w:t> </w:t>
      </w:r>
      <w:r w:rsidRPr="00273FFC">
        <w:rPr>
          <w:rFonts w:ascii="Tahoma" w:hAnsi="Tahoma" w:cs="Tahoma"/>
          <w:b/>
          <w:bCs/>
          <w:lang w:val="es-ES_tradnl"/>
        </w:rPr>
        <w:t> </w:t>
      </w:r>
      <w:r w:rsidRPr="00273FFC">
        <w:rPr>
          <w:rFonts w:ascii="Tahoma" w:hAnsi="Tahoma" w:cs="Tahoma"/>
          <w:b/>
          <w:bCs/>
          <w:lang w:val="es-ES_tradnl"/>
        </w:rPr>
        <w:t> </w:t>
      </w:r>
      <w:r w:rsidRPr="00273FFC">
        <w:rPr>
          <w:rFonts w:ascii="Tahoma" w:hAnsi="Tahoma" w:cs="Tahoma"/>
          <w:b/>
          <w:bCs/>
          <w:lang w:val="es-ES_tradnl"/>
        </w:rPr>
        <w:t> </w:t>
      </w:r>
      <w:r w:rsidRPr="00273FFC">
        <w:rPr>
          <w:rFonts w:ascii="Tahoma" w:hAnsi="Tahoma" w:cs="Tahoma"/>
          <w:b/>
          <w:bCs/>
          <w:lang w:val="es-ES_tradnl"/>
        </w:rPr>
        <w:fldChar w:fldCharType="end"/>
      </w:r>
      <w:r w:rsidRPr="00273FFC">
        <w:rPr>
          <w:rFonts w:ascii="Tahoma" w:hAnsi="Tahoma" w:cs="Tahoma"/>
          <w:lang w:val="es-ES"/>
        </w:rPr>
        <w:t xml:space="preserve">, plaza o calle </w:t>
      </w:r>
      <w:r w:rsidRPr="00273FFC">
        <w:rPr>
          <w:rFonts w:ascii="Tahoma" w:hAnsi="Tahoma" w:cs="Tahoma"/>
          <w:b/>
          <w:bCs/>
          <w:lang w:val="es-ES_tradnl"/>
        </w:rPr>
        <w:fldChar w:fldCharType="begin">
          <w:ffData>
            <w:name w:val="Texto31"/>
            <w:enabled/>
            <w:calcOnExit w:val="0"/>
            <w:textInput/>
          </w:ffData>
        </w:fldChar>
      </w:r>
      <w:r w:rsidRPr="00273FFC">
        <w:rPr>
          <w:rFonts w:ascii="Tahoma" w:hAnsi="Tahoma" w:cs="Tahoma"/>
          <w:b/>
          <w:bCs/>
          <w:lang w:val="es-ES_tradnl"/>
        </w:rPr>
        <w:instrText xml:space="preserve"> FORMTEXT </w:instrText>
      </w:r>
      <w:r w:rsidRPr="00273FFC">
        <w:rPr>
          <w:rFonts w:ascii="Tahoma" w:hAnsi="Tahoma" w:cs="Tahoma"/>
          <w:b/>
          <w:bCs/>
          <w:lang w:val="es-ES_tradnl"/>
        </w:rPr>
      </w:r>
      <w:r w:rsidRPr="00273FFC">
        <w:rPr>
          <w:rFonts w:ascii="Tahoma" w:hAnsi="Tahoma" w:cs="Tahoma"/>
          <w:b/>
          <w:bCs/>
          <w:lang w:val="es-ES_tradnl"/>
        </w:rPr>
        <w:fldChar w:fldCharType="separate"/>
      </w:r>
      <w:r w:rsidRPr="00273FFC">
        <w:rPr>
          <w:rFonts w:ascii="Tahoma" w:hAnsi="Tahoma" w:cs="Tahoma"/>
          <w:b/>
          <w:bCs/>
          <w:lang w:val="es-ES_tradnl"/>
        </w:rPr>
        <w:t> </w:t>
      </w:r>
      <w:r w:rsidRPr="00273FFC">
        <w:rPr>
          <w:rFonts w:ascii="Tahoma" w:hAnsi="Tahoma" w:cs="Tahoma"/>
          <w:b/>
          <w:bCs/>
          <w:lang w:val="es-ES_tradnl"/>
        </w:rPr>
        <w:t> </w:t>
      </w:r>
      <w:r w:rsidRPr="00273FFC">
        <w:rPr>
          <w:rFonts w:ascii="Tahoma" w:hAnsi="Tahoma" w:cs="Tahoma"/>
          <w:b/>
          <w:bCs/>
          <w:lang w:val="es-ES_tradnl"/>
        </w:rPr>
        <w:t> </w:t>
      </w:r>
      <w:r w:rsidRPr="00273FFC">
        <w:rPr>
          <w:rFonts w:ascii="Tahoma" w:hAnsi="Tahoma" w:cs="Tahoma"/>
          <w:b/>
          <w:bCs/>
          <w:lang w:val="es-ES_tradnl"/>
        </w:rPr>
        <w:t> </w:t>
      </w:r>
      <w:r w:rsidRPr="00273FFC">
        <w:rPr>
          <w:rFonts w:ascii="Tahoma" w:hAnsi="Tahoma" w:cs="Tahoma"/>
          <w:b/>
          <w:bCs/>
          <w:lang w:val="es-ES_tradnl"/>
        </w:rPr>
        <w:t> </w:t>
      </w:r>
      <w:r w:rsidRPr="00273FFC">
        <w:rPr>
          <w:rFonts w:ascii="Tahoma" w:hAnsi="Tahoma" w:cs="Tahoma"/>
          <w:b/>
          <w:bCs/>
          <w:lang w:val="es-ES_tradnl"/>
        </w:rPr>
        <w:fldChar w:fldCharType="end"/>
      </w:r>
      <w:r w:rsidRPr="00273FFC">
        <w:rPr>
          <w:rFonts w:ascii="Tahoma" w:hAnsi="Tahoma" w:cs="Tahoma"/>
          <w:lang w:val="es-ES"/>
        </w:rPr>
        <w:t xml:space="preserve">, y C.I.F. </w:t>
      </w:r>
      <w:r w:rsidRPr="00273FFC">
        <w:rPr>
          <w:rFonts w:ascii="Tahoma" w:hAnsi="Tahoma" w:cs="Tahoma"/>
          <w:b/>
          <w:bCs/>
          <w:lang w:val="es-ES_tradnl"/>
        </w:rPr>
        <w:fldChar w:fldCharType="begin">
          <w:ffData>
            <w:name w:val="Texto31"/>
            <w:enabled/>
            <w:calcOnExit w:val="0"/>
            <w:textInput/>
          </w:ffData>
        </w:fldChar>
      </w:r>
      <w:r w:rsidRPr="00273FFC">
        <w:rPr>
          <w:rFonts w:ascii="Tahoma" w:hAnsi="Tahoma" w:cs="Tahoma"/>
          <w:b/>
          <w:bCs/>
          <w:lang w:val="es-ES_tradnl"/>
        </w:rPr>
        <w:instrText xml:space="preserve"> FORMTEXT </w:instrText>
      </w:r>
      <w:r w:rsidRPr="00273FFC">
        <w:rPr>
          <w:rFonts w:ascii="Tahoma" w:hAnsi="Tahoma" w:cs="Tahoma"/>
          <w:b/>
          <w:bCs/>
          <w:lang w:val="es-ES_tradnl"/>
        </w:rPr>
      </w:r>
      <w:r w:rsidRPr="00273FFC">
        <w:rPr>
          <w:rFonts w:ascii="Tahoma" w:hAnsi="Tahoma" w:cs="Tahoma"/>
          <w:b/>
          <w:bCs/>
          <w:lang w:val="es-ES_tradnl"/>
        </w:rPr>
        <w:fldChar w:fldCharType="separate"/>
      </w:r>
      <w:r w:rsidRPr="00273FFC">
        <w:rPr>
          <w:rFonts w:ascii="Tahoma" w:hAnsi="Tahoma" w:cs="Tahoma"/>
          <w:b/>
          <w:bCs/>
          <w:lang w:val="es-ES_tradnl"/>
        </w:rPr>
        <w:t> </w:t>
      </w:r>
      <w:r w:rsidRPr="00273FFC">
        <w:rPr>
          <w:rFonts w:ascii="Tahoma" w:hAnsi="Tahoma" w:cs="Tahoma"/>
          <w:b/>
          <w:bCs/>
          <w:lang w:val="es-ES_tradnl"/>
        </w:rPr>
        <w:t> </w:t>
      </w:r>
      <w:r w:rsidRPr="00273FFC">
        <w:rPr>
          <w:rFonts w:ascii="Tahoma" w:hAnsi="Tahoma" w:cs="Tahoma"/>
          <w:b/>
          <w:bCs/>
          <w:lang w:val="es-ES_tradnl"/>
        </w:rPr>
        <w:t> </w:t>
      </w:r>
      <w:r w:rsidRPr="00273FFC">
        <w:rPr>
          <w:rFonts w:ascii="Tahoma" w:hAnsi="Tahoma" w:cs="Tahoma"/>
          <w:b/>
          <w:bCs/>
          <w:lang w:val="es-ES_tradnl"/>
        </w:rPr>
        <w:t> </w:t>
      </w:r>
      <w:r w:rsidRPr="00273FFC">
        <w:rPr>
          <w:rFonts w:ascii="Tahoma" w:hAnsi="Tahoma" w:cs="Tahoma"/>
          <w:b/>
          <w:bCs/>
          <w:lang w:val="es-ES_tradnl"/>
        </w:rPr>
        <w:t> </w:t>
      </w:r>
      <w:r w:rsidRPr="00273FFC">
        <w:rPr>
          <w:rFonts w:ascii="Tahoma" w:hAnsi="Tahoma" w:cs="Tahoma"/>
          <w:b/>
          <w:bCs/>
          <w:lang w:val="es-ES_tradnl"/>
        </w:rPr>
        <w:fldChar w:fldCharType="end"/>
      </w:r>
      <w:r w:rsidRPr="00273FFC">
        <w:rPr>
          <w:rFonts w:ascii="Tahoma" w:hAnsi="Tahoma" w:cs="Tahoma"/>
          <w:lang w:val="es-ES"/>
        </w:rPr>
        <w:t>.</w:t>
      </w:r>
    </w:p>
    <w:p w:rsidR="00DF0719" w:rsidRPr="00273FFC" w:rsidRDefault="00DF0719" w:rsidP="000229C9">
      <w:pPr>
        <w:pStyle w:val="Textoindependiente"/>
        <w:spacing w:line="360" w:lineRule="auto"/>
        <w:ind w:left="-284" w:right="-286"/>
        <w:jc w:val="both"/>
        <w:rPr>
          <w:rFonts w:ascii="Tahoma" w:hAnsi="Tahoma" w:cs="Tahoma"/>
          <w:sz w:val="20"/>
          <w:szCs w:val="20"/>
          <w:lang w:val="es-ES"/>
        </w:rPr>
      </w:pPr>
    </w:p>
    <w:p w:rsidR="00DF0719" w:rsidRPr="00273FFC" w:rsidRDefault="00DF0719" w:rsidP="000229C9">
      <w:pPr>
        <w:pStyle w:val="Textoindependiente"/>
        <w:spacing w:line="360" w:lineRule="auto"/>
        <w:ind w:left="-284" w:right="-286"/>
        <w:jc w:val="both"/>
        <w:rPr>
          <w:rFonts w:ascii="Tahoma" w:hAnsi="Tahoma" w:cs="Tahoma"/>
          <w:sz w:val="20"/>
          <w:szCs w:val="20"/>
          <w:lang w:val="es-ES"/>
        </w:rPr>
      </w:pPr>
      <w:r w:rsidRPr="00273FFC">
        <w:rPr>
          <w:rFonts w:ascii="Tahoma" w:hAnsi="Tahoma" w:cs="Tahoma"/>
          <w:sz w:val="20"/>
          <w:szCs w:val="20"/>
          <w:lang w:val="es-ES"/>
        </w:rPr>
        <w:t>Compareciendo ambas/os en virtud de las atribuciones que les confieren sus cargos, y reconociéndose la capacidad legal necesaria para la suscripción del presente Convenio marco de colaboración,</w:t>
      </w:r>
    </w:p>
    <w:p w:rsidR="00DF0719" w:rsidRPr="00273FFC" w:rsidRDefault="00DF0719" w:rsidP="000229C9">
      <w:pPr>
        <w:pStyle w:val="BodyText1"/>
        <w:spacing w:line="360" w:lineRule="auto"/>
        <w:ind w:left="-284" w:right="-286"/>
        <w:jc w:val="both"/>
        <w:rPr>
          <w:rFonts w:ascii="Tahoma" w:hAnsi="Tahoma" w:cs="Tahoma"/>
          <w:color w:val="auto"/>
          <w:sz w:val="20"/>
          <w:szCs w:val="20"/>
          <w:lang w:val="es-ES"/>
        </w:rPr>
      </w:pPr>
    </w:p>
    <w:p w:rsidR="00DF0719" w:rsidRPr="00273FFC" w:rsidRDefault="00161533" w:rsidP="000229C9">
      <w:pPr>
        <w:pStyle w:val="TITULO1"/>
        <w:ind w:left="-284" w:right="-286"/>
        <w:jc w:val="center"/>
      </w:pPr>
      <w:r w:rsidRPr="00273FFC">
        <w:t>EXPONEN</w:t>
      </w:r>
    </w:p>
    <w:p w:rsidR="00C11FE7" w:rsidRPr="00273FFC" w:rsidRDefault="00DF0719" w:rsidP="002208D4">
      <w:pPr>
        <w:pStyle w:val="BodyText1"/>
        <w:spacing w:line="360" w:lineRule="auto"/>
        <w:ind w:left="-284" w:right="-286"/>
        <w:jc w:val="both"/>
        <w:rPr>
          <w:rFonts w:ascii="Tahoma" w:hAnsi="Tahoma" w:cs="Tahoma"/>
          <w:b/>
          <w:bCs/>
          <w:color w:val="auto"/>
          <w:sz w:val="20"/>
          <w:szCs w:val="20"/>
          <w:lang w:val="es-ES"/>
        </w:rPr>
      </w:pPr>
      <w:r w:rsidRPr="00C11FE7">
        <w:rPr>
          <w:rStyle w:val="TITULO2Car"/>
          <w:szCs w:val="22"/>
        </w:rPr>
        <w:t>PRIMERO.</w:t>
      </w:r>
      <w:r w:rsidRPr="00273FFC">
        <w:rPr>
          <w:rFonts w:ascii="Tahoma" w:hAnsi="Tahoma" w:cs="Tahoma"/>
          <w:color w:val="auto"/>
          <w:sz w:val="20"/>
          <w:szCs w:val="20"/>
          <w:lang w:val="es-ES"/>
        </w:rPr>
        <w:t xml:space="preserve"> Que la Consejería competente en </w:t>
      </w:r>
      <w:r w:rsidR="003B5225" w:rsidRPr="00273FFC">
        <w:rPr>
          <w:rFonts w:ascii="Tahoma" w:hAnsi="Tahoma" w:cs="Tahoma"/>
          <w:color w:val="auto"/>
          <w:sz w:val="20"/>
          <w:szCs w:val="20"/>
          <w:lang w:val="es-ES"/>
        </w:rPr>
        <w:t>materia de E</w:t>
      </w:r>
      <w:r w:rsidRPr="00273FFC">
        <w:rPr>
          <w:rFonts w:ascii="Tahoma" w:hAnsi="Tahoma" w:cs="Tahoma"/>
          <w:color w:val="auto"/>
          <w:sz w:val="20"/>
          <w:szCs w:val="20"/>
          <w:lang w:val="es-ES"/>
        </w:rPr>
        <w:t>ducación</w:t>
      </w:r>
      <w:r w:rsidRPr="00273FFC">
        <w:rPr>
          <w:rFonts w:ascii="Tahoma" w:hAnsi="Tahoma" w:cs="Tahoma"/>
          <w:sz w:val="20"/>
          <w:szCs w:val="20"/>
          <w:lang w:val="es-ES"/>
        </w:rPr>
        <w:t xml:space="preserve"> de la Administración de la Comunidad Autónoma </w:t>
      </w:r>
      <w:r w:rsidRPr="00273FFC">
        <w:rPr>
          <w:rFonts w:ascii="Tahoma" w:hAnsi="Tahoma" w:cs="Tahoma"/>
          <w:b/>
          <w:bCs/>
          <w:sz w:val="20"/>
          <w:szCs w:val="20"/>
          <w:lang w:val="es-ES_tradnl"/>
        </w:rPr>
        <w:fldChar w:fldCharType="begin">
          <w:ffData>
            <w:name w:val="Texto31"/>
            <w:enabled/>
            <w:calcOnExit w:val="0"/>
            <w:textInput/>
          </w:ffData>
        </w:fldChar>
      </w:r>
      <w:r w:rsidRPr="00273FFC">
        <w:rPr>
          <w:rFonts w:ascii="Tahoma" w:hAnsi="Tahoma" w:cs="Tahoma"/>
          <w:b/>
          <w:bCs/>
          <w:sz w:val="20"/>
          <w:szCs w:val="20"/>
          <w:lang w:val="es-ES_tradnl"/>
        </w:rPr>
        <w:instrText xml:space="preserve"> FORMTEXT </w:instrText>
      </w:r>
      <w:r w:rsidRPr="00273FFC">
        <w:rPr>
          <w:rFonts w:ascii="Tahoma" w:hAnsi="Tahoma" w:cs="Tahoma"/>
          <w:b/>
          <w:bCs/>
          <w:sz w:val="20"/>
          <w:szCs w:val="20"/>
          <w:lang w:val="es-ES_tradnl"/>
        </w:rPr>
      </w:r>
      <w:r w:rsidRPr="00273FFC">
        <w:rPr>
          <w:rFonts w:ascii="Tahoma" w:hAnsi="Tahoma" w:cs="Tahoma"/>
          <w:b/>
          <w:bCs/>
          <w:sz w:val="20"/>
          <w:szCs w:val="20"/>
          <w:lang w:val="es-ES_tradnl"/>
        </w:rPr>
        <w:fldChar w:fldCharType="separate"/>
      </w:r>
      <w:r w:rsidRPr="00273FFC">
        <w:rPr>
          <w:rFonts w:ascii="Tahoma" w:hAnsi="Tahoma" w:cs="Tahoma"/>
          <w:b/>
          <w:bCs/>
          <w:sz w:val="20"/>
          <w:szCs w:val="20"/>
          <w:lang w:val="es-ES_tradnl"/>
        </w:rPr>
        <w:t> </w:t>
      </w:r>
      <w:r w:rsidRPr="00273FFC">
        <w:rPr>
          <w:rFonts w:ascii="Tahoma" w:hAnsi="Tahoma" w:cs="Tahoma"/>
          <w:b/>
          <w:bCs/>
          <w:sz w:val="20"/>
          <w:szCs w:val="20"/>
          <w:lang w:val="es-ES_tradnl"/>
        </w:rPr>
        <w:t> </w:t>
      </w:r>
      <w:r w:rsidRPr="00273FFC">
        <w:rPr>
          <w:rFonts w:ascii="Tahoma" w:hAnsi="Tahoma" w:cs="Tahoma"/>
          <w:b/>
          <w:bCs/>
          <w:sz w:val="20"/>
          <w:szCs w:val="20"/>
          <w:lang w:val="es-ES_tradnl"/>
        </w:rPr>
        <w:t> </w:t>
      </w:r>
      <w:r w:rsidRPr="00273FFC">
        <w:rPr>
          <w:rFonts w:ascii="Tahoma" w:hAnsi="Tahoma" w:cs="Tahoma"/>
          <w:b/>
          <w:bCs/>
          <w:sz w:val="20"/>
          <w:szCs w:val="20"/>
          <w:lang w:val="es-ES_tradnl"/>
        </w:rPr>
        <w:t> </w:t>
      </w:r>
      <w:r w:rsidRPr="00273FFC">
        <w:rPr>
          <w:rFonts w:ascii="Tahoma" w:hAnsi="Tahoma" w:cs="Tahoma"/>
          <w:b/>
          <w:bCs/>
          <w:sz w:val="20"/>
          <w:szCs w:val="20"/>
          <w:lang w:val="es-ES_tradnl"/>
        </w:rPr>
        <w:t> </w:t>
      </w:r>
      <w:r w:rsidRPr="00273FFC">
        <w:rPr>
          <w:rFonts w:ascii="Tahoma" w:hAnsi="Tahoma" w:cs="Tahoma"/>
          <w:b/>
          <w:bCs/>
          <w:sz w:val="20"/>
          <w:szCs w:val="20"/>
          <w:lang w:val="es-ES_tradnl"/>
        </w:rPr>
        <w:fldChar w:fldCharType="end"/>
      </w:r>
      <w:r w:rsidRPr="00273FFC">
        <w:rPr>
          <w:rFonts w:ascii="Tahoma" w:hAnsi="Tahoma" w:cs="Tahoma"/>
          <w:sz w:val="20"/>
          <w:szCs w:val="20"/>
          <w:lang w:val="es-ES"/>
        </w:rPr>
        <w:t xml:space="preserve"> tiene encomendadas las facultades que </w:t>
      </w:r>
      <w:r w:rsidRPr="00273FFC">
        <w:rPr>
          <w:rFonts w:ascii="Tahoma" w:hAnsi="Tahoma" w:cs="Tahoma"/>
          <w:color w:val="000000"/>
          <w:sz w:val="20"/>
          <w:szCs w:val="20"/>
          <w:lang w:val="es-ES"/>
        </w:rPr>
        <w:t xml:space="preserve">se derivan del Estatuto de Autonomía en relación a las enseñanzas tanto de régimen general como especial con inclusión de sus diversas etapas y niveles, y la educación superior, así como a aquellas actividades de aprendizaje que conlleven adquisición o incremento de las cualificaciones a lo largo de toda la </w:t>
      </w:r>
      <w:r w:rsidRPr="009A5878">
        <w:rPr>
          <w:rFonts w:ascii="Tahoma" w:hAnsi="Tahoma" w:cs="Tahoma"/>
          <w:color w:val="auto"/>
          <w:sz w:val="20"/>
          <w:szCs w:val="20"/>
          <w:lang w:val="es-ES"/>
        </w:rPr>
        <w:t>vida</w:t>
      </w:r>
      <w:r w:rsidR="009A5878" w:rsidRPr="009A5878">
        <w:rPr>
          <w:rFonts w:ascii="Tahoma" w:hAnsi="Tahoma" w:cs="Tahoma"/>
          <w:color w:val="auto"/>
          <w:sz w:val="20"/>
          <w:szCs w:val="20"/>
          <w:lang w:val="es-ES"/>
        </w:rPr>
        <w:t>.</w:t>
      </w:r>
      <w:r w:rsidRPr="00240375">
        <w:rPr>
          <w:rFonts w:ascii="Tahoma" w:hAnsi="Tahoma" w:cs="Tahoma"/>
          <w:i/>
          <w:iCs/>
          <w:color w:val="660033"/>
          <w:sz w:val="20"/>
          <w:szCs w:val="20"/>
          <w:lang w:val="es-ES"/>
        </w:rPr>
        <w:t xml:space="preserve"> (</w:t>
      </w:r>
      <w:r w:rsidR="009A5878">
        <w:rPr>
          <w:rFonts w:ascii="Tahoma" w:hAnsi="Tahoma" w:cs="Tahoma"/>
          <w:i/>
          <w:iCs/>
          <w:color w:val="660033"/>
          <w:sz w:val="20"/>
          <w:szCs w:val="20"/>
          <w:lang w:val="es-ES"/>
        </w:rPr>
        <w:t>A</w:t>
      </w:r>
      <w:r w:rsidRPr="00240375">
        <w:rPr>
          <w:rFonts w:ascii="Tahoma" w:hAnsi="Tahoma" w:cs="Tahoma"/>
          <w:i/>
          <w:iCs/>
          <w:color w:val="660033"/>
          <w:sz w:val="20"/>
          <w:szCs w:val="20"/>
          <w:lang w:val="es-ES"/>
        </w:rPr>
        <w:t xml:space="preserve">daptar al texto a la realidad de cada Comunidad Autónoma). </w:t>
      </w:r>
    </w:p>
    <w:p w:rsidR="00C11FE7" w:rsidRPr="00273FFC" w:rsidRDefault="00C11FE7" w:rsidP="00C11FE7">
      <w:pPr>
        <w:spacing w:line="360" w:lineRule="auto"/>
        <w:ind w:left="-284" w:right="-286"/>
        <w:jc w:val="both"/>
        <w:rPr>
          <w:rFonts w:ascii="Tahoma" w:hAnsi="Tahoma" w:cs="Tahoma"/>
          <w:b/>
          <w:bCs/>
          <w:color w:val="auto"/>
          <w:sz w:val="20"/>
          <w:szCs w:val="20"/>
          <w:lang w:val="es-ES"/>
        </w:rPr>
      </w:pPr>
    </w:p>
    <w:p w:rsidR="00DF0719" w:rsidRPr="00273FFC" w:rsidRDefault="00DF0719" w:rsidP="00C11FE7">
      <w:pPr>
        <w:pStyle w:val="BodyText1"/>
        <w:spacing w:line="360" w:lineRule="auto"/>
        <w:ind w:left="-284" w:right="-286"/>
        <w:jc w:val="both"/>
        <w:rPr>
          <w:rFonts w:ascii="Tahoma" w:hAnsi="Tahoma" w:cs="Tahoma"/>
          <w:sz w:val="20"/>
          <w:szCs w:val="20"/>
          <w:lang w:val="es-ES"/>
        </w:rPr>
      </w:pPr>
      <w:r w:rsidRPr="00C11FE7">
        <w:rPr>
          <w:rStyle w:val="TITULO2Car"/>
          <w:szCs w:val="22"/>
        </w:rPr>
        <w:t>SEGUNDO.</w:t>
      </w:r>
      <w:r w:rsidRPr="00273FFC">
        <w:rPr>
          <w:rFonts w:ascii="Tahoma" w:hAnsi="Tahoma" w:cs="Tahoma"/>
          <w:b/>
          <w:bCs/>
          <w:sz w:val="20"/>
          <w:szCs w:val="20"/>
          <w:lang w:val="es-ES"/>
        </w:rPr>
        <w:t xml:space="preserve"> </w:t>
      </w:r>
      <w:r w:rsidRPr="00273FFC">
        <w:rPr>
          <w:rFonts w:ascii="Tahoma" w:hAnsi="Tahoma" w:cs="Tahoma"/>
          <w:sz w:val="20"/>
          <w:szCs w:val="20"/>
          <w:lang w:val="es-ES"/>
        </w:rPr>
        <w:t xml:space="preserve">Que la </w:t>
      </w:r>
      <w:r w:rsidRPr="00273FFC">
        <w:rPr>
          <w:rFonts w:ascii="Tahoma" w:hAnsi="Tahoma" w:cs="Tahoma"/>
          <w:color w:val="auto"/>
          <w:sz w:val="20"/>
          <w:szCs w:val="20"/>
          <w:lang w:val="es-ES"/>
        </w:rPr>
        <w:t xml:space="preserve">Consejería competente en </w:t>
      </w:r>
      <w:r w:rsidR="003B5225" w:rsidRPr="00273FFC">
        <w:rPr>
          <w:rFonts w:ascii="Tahoma" w:hAnsi="Tahoma" w:cs="Tahoma"/>
          <w:color w:val="auto"/>
          <w:sz w:val="20"/>
          <w:szCs w:val="20"/>
          <w:lang w:val="es-ES"/>
        </w:rPr>
        <w:t>materia de E</w:t>
      </w:r>
      <w:r w:rsidRPr="00273FFC">
        <w:rPr>
          <w:rFonts w:ascii="Tahoma" w:hAnsi="Tahoma" w:cs="Tahoma"/>
          <w:color w:val="auto"/>
          <w:sz w:val="20"/>
          <w:szCs w:val="20"/>
          <w:lang w:val="es-ES"/>
        </w:rPr>
        <w:t>ducació</w:t>
      </w:r>
      <w:r w:rsidR="003B5225" w:rsidRPr="00273FFC">
        <w:rPr>
          <w:rFonts w:ascii="Tahoma" w:hAnsi="Tahoma" w:cs="Tahoma"/>
          <w:color w:val="auto"/>
          <w:sz w:val="20"/>
          <w:szCs w:val="20"/>
          <w:lang w:val="es-ES"/>
        </w:rPr>
        <w:t xml:space="preserve">n de </w:t>
      </w:r>
      <w:r w:rsidRPr="00273FFC">
        <w:rPr>
          <w:rFonts w:ascii="Tahoma" w:hAnsi="Tahoma" w:cs="Tahoma"/>
          <w:color w:val="auto"/>
          <w:sz w:val="20"/>
          <w:szCs w:val="20"/>
          <w:lang w:val="es-ES"/>
        </w:rPr>
        <w:t xml:space="preserve">la Administración de la Comunidad Autónoma </w:t>
      </w:r>
      <w:r w:rsidRPr="00273FFC">
        <w:rPr>
          <w:rFonts w:ascii="Tahoma" w:hAnsi="Tahoma" w:cs="Tahoma"/>
          <w:b/>
          <w:bCs/>
          <w:color w:val="auto"/>
          <w:sz w:val="20"/>
          <w:szCs w:val="20"/>
          <w:lang w:val="es-ES_tradnl"/>
        </w:rPr>
        <w:fldChar w:fldCharType="begin">
          <w:ffData>
            <w:name w:val="Texto31"/>
            <w:enabled/>
            <w:calcOnExit w:val="0"/>
            <w:textInput/>
          </w:ffData>
        </w:fldChar>
      </w:r>
      <w:r w:rsidRPr="00273FFC">
        <w:rPr>
          <w:rFonts w:ascii="Tahoma" w:hAnsi="Tahoma" w:cs="Tahoma"/>
          <w:b/>
          <w:bCs/>
          <w:color w:val="auto"/>
          <w:sz w:val="20"/>
          <w:szCs w:val="20"/>
          <w:lang w:val="es-ES_tradnl"/>
        </w:rPr>
        <w:instrText xml:space="preserve"> FORMTEXT </w:instrText>
      </w:r>
      <w:r w:rsidRPr="00273FFC">
        <w:rPr>
          <w:rFonts w:ascii="Tahoma" w:hAnsi="Tahoma" w:cs="Tahoma"/>
          <w:b/>
          <w:bCs/>
          <w:color w:val="auto"/>
          <w:sz w:val="20"/>
          <w:szCs w:val="20"/>
          <w:lang w:val="es-ES_tradnl"/>
        </w:rPr>
      </w:r>
      <w:r w:rsidRPr="00273FFC">
        <w:rPr>
          <w:rFonts w:ascii="Tahoma" w:hAnsi="Tahoma" w:cs="Tahoma"/>
          <w:b/>
          <w:bCs/>
          <w:color w:val="auto"/>
          <w:sz w:val="20"/>
          <w:szCs w:val="20"/>
          <w:lang w:val="es-ES_tradnl"/>
        </w:rPr>
        <w:fldChar w:fldCharType="separate"/>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fldChar w:fldCharType="end"/>
      </w:r>
      <w:r w:rsidRPr="00273FFC">
        <w:rPr>
          <w:rFonts w:ascii="Tahoma" w:hAnsi="Tahoma" w:cs="Tahoma"/>
          <w:color w:val="auto"/>
          <w:sz w:val="20"/>
          <w:szCs w:val="20"/>
          <w:lang w:val="es-ES"/>
        </w:rPr>
        <w:t>, desde una visión integral de la educación, tiene la necesidad de avanzar en la calidad del sistema educativo, promoviendo la equidad, la</w:t>
      </w:r>
      <w:r w:rsidRPr="00273FFC">
        <w:rPr>
          <w:rFonts w:ascii="Tahoma" w:hAnsi="Tahoma" w:cs="Tahoma"/>
          <w:sz w:val="20"/>
          <w:szCs w:val="20"/>
          <w:lang w:val="es-ES"/>
        </w:rPr>
        <w:t xml:space="preserve"> cohesión social, la educación en valores, el respeto a la pluralidad y libertad de pensamiento y creencias, así como los derechos humanos y la defensa de la diversidad. </w:t>
      </w:r>
    </w:p>
    <w:p w:rsidR="00DF0719" w:rsidRPr="00273FFC" w:rsidRDefault="00DF0719" w:rsidP="000229C9">
      <w:pPr>
        <w:spacing w:line="360" w:lineRule="auto"/>
        <w:ind w:left="-284" w:right="-286"/>
        <w:jc w:val="both"/>
        <w:rPr>
          <w:rFonts w:ascii="Tahoma" w:hAnsi="Tahoma" w:cs="Tahoma"/>
          <w:sz w:val="20"/>
          <w:szCs w:val="20"/>
          <w:lang w:val="es-ES"/>
        </w:rPr>
      </w:pPr>
    </w:p>
    <w:p w:rsidR="00DF0719" w:rsidRPr="00273FFC" w:rsidRDefault="00DF0719" w:rsidP="000229C9">
      <w:pPr>
        <w:spacing w:line="360" w:lineRule="auto"/>
        <w:ind w:left="-284" w:right="-286"/>
        <w:jc w:val="both"/>
        <w:rPr>
          <w:rFonts w:ascii="Tahoma" w:hAnsi="Tahoma" w:cs="Tahoma"/>
          <w:sz w:val="20"/>
          <w:szCs w:val="20"/>
          <w:lang w:val="es-ES"/>
        </w:rPr>
      </w:pPr>
      <w:r w:rsidRPr="00273FFC">
        <w:rPr>
          <w:rFonts w:ascii="Tahoma" w:hAnsi="Tahoma" w:cs="Tahoma"/>
          <w:sz w:val="20"/>
          <w:szCs w:val="20"/>
          <w:lang w:val="es-ES"/>
        </w:rPr>
        <w:t xml:space="preserve">Los profundos cambios sociales que se advierten en la sociedad exigen dar pasos hacia la excelencia, desde la equidad y preservando la calidad. Estos objetivos se han traducido en compromisos adquiridos </w:t>
      </w:r>
      <w:r w:rsidRPr="00273FFC">
        <w:rPr>
          <w:rFonts w:ascii="Tahoma" w:hAnsi="Tahoma" w:cs="Tahoma"/>
          <w:color w:val="auto"/>
          <w:sz w:val="20"/>
          <w:szCs w:val="20"/>
          <w:lang w:val="es-ES"/>
        </w:rPr>
        <w:t xml:space="preserve">por la Consejería competente en </w:t>
      </w:r>
      <w:r w:rsidR="003B5225" w:rsidRPr="00273FFC">
        <w:rPr>
          <w:rFonts w:ascii="Tahoma" w:hAnsi="Tahoma" w:cs="Tahoma"/>
          <w:color w:val="auto"/>
          <w:sz w:val="20"/>
          <w:szCs w:val="20"/>
          <w:lang w:val="es-ES"/>
        </w:rPr>
        <w:t>materia de E</w:t>
      </w:r>
      <w:r w:rsidRPr="00273FFC">
        <w:rPr>
          <w:rFonts w:ascii="Tahoma" w:hAnsi="Tahoma" w:cs="Tahoma"/>
          <w:color w:val="auto"/>
          <w:sz w:val="20"/>
          <w:szCs w:val="20"/>
          <w:lang w:val="es-ES"/>
        </w:rPr>
        <w:t>ducación</w:t>
      </w:r>
      <w:r w:rsidRPr="00273FFC">
        <w:rPr>
          <w:rFonts w:ascii="Tahoma" w:hAnsi="Tahoma" w:cs="Tahoma"/>
          <w:sz w:val="20"/>
          <w:szCs w:val="20"/>
          <w:lang w:val="es-ES"/>
        </w:rPr>
        <w:t xml:space="preserve"> </w:t>
      </w:r>
      <w:r w:rsidRPr="00273FFC">
        <w:rPr>
          <w:rFonts w:ascii="Tahoma" w:hAnsi="Tahoma" w:cs="Tahoma"/>
          <w:color w:val="auto"/>
          <w:sz w:val="20"/>
          <w:szCs w:val="20"/>
          <w:lang w:val="es-ES"/>
        </w:rPr>
        <w:t xml:space="preserve">en el programa de gobierno de la presente legislatura y, a su vez, en </w:t>
      </w:r>
      <w:r w:rsidR="003B5225" w:rsidRPr="00273FFC">
        <w:rPr>
          <w:rFonts w:ascii="Tahoma" w:hAnsi="Tahoma" w:cs="Tahoma"/>
          <w:color w:val="auto"/>
          <w:sz w:val="20"/>
          <w:szCs w:val="20"/>
          <w:lang w:val="es-ES"/>
        </w:rPr>
        <w:t>las medidas de</w:t>
      </w:r>
      <w:r w:rsidRPr="00273FFC">
        <w:rPr>
          <w:rFonts w:ascii="Tahoma" w:hAnsi="Tahoma" w:cs="Tahoma"/>
          <w:color w:val="auto"/>
          <w:sz w:val="20"/>
          <w:szCs w:val="20"/>
          <w:lang w:val="es-ES"/>
        </w:rPr>
        <w:t xml:space="preserve"> mejora del sistema educativo de la Comunidad Autónoma </w:t>
      </w:r>
      <w:r w:rsidRPr="00273FFC">
        <w:rPr>
          <w:rFonts w:ascii="Tahoma" w:hAnsi="Tahoma" w:cs="Tahoma"/>
          <w:b/>
          <w:bCs/>
          <w:color w:val="auto"/>
          <w:sz w:val="20"/>
          <w:szCs w:val="20"/>
          <w:lang w:val="es-ES_tradnl"/>
        </w:rPr>
        <w:fldChar w:fldCharType="begin">
          <w:ffData>
            <w:name w:val="Texto31"/>
            <w:enabled/>
            <w:calcOnExit w:val="0"/>
            <w:textInput/>
          </w:ffData>
        </w:fldChar>
      </w:r>
      <w:r w:rsidRPr="00273FFC">
        <w:rPr>
          <w:rFonts w:ascii="Tahoma" w:hAnsi="Tahoma" w:cs="Tahoma"/>
          <w:b/>
          <w:bCs/>
          <w:color w:val="auto"/>
          <w:sz w:val="20"/>
          <w:szCs w:val="20"/>
          <w:lang w:val="es-ES_tradnl"/>
        </w:rPr>
        <w:instrText xml:space="preserve"> FORMTEXT </w:instrText>
      </w:r>
      <w:r w:rsidRPr="00273FFC">
        <w:rPr>
          <w:rFonts w:ascii="Tahoma" w:hAnsi="Tahoma" w:cs="Tahoma"/>
          <w:b/>
          <w:bCs/>
          <w:color w:val="auto"/>
          <w:sz w:val="20"/>
          <w:szCs w:val="20"/>
          <w:lang w:val="es-ES_tradnl"/>
        </w:rPr>
      </w:r>
      <w:r w:rsidRPr="00273FFC">
        <w:rPr>
          <w:rFonts w:ascii="Tahoma" w:hAnsi="Tahoma" w:cs="Tahoma"/>
          <w:b/>
          <w:bCs/>
          <w:color w:val="auto"/>
          <w:sz w:val="20"/>
          <w:szCs w:val="20"/>
          <w:lang w:val="es-ES_tradnl"/>
        </w:rPr>
        <w:fldChar w:fldCharType="separate"/>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fldChar w:fldCharType="end"/>
      </w:r>
      <w:r w:rsidRPr="00273FFC">
        <w:rPr>
          <w:rFonts w:ascii="Tahoma" w:hAnsi="Tahoma" w:cs="Tahoma"/>
          <w:sz w:val="20"/>
          <w:szCs w:val="20"/>
          <w:lang w:val="es-ES"/>
        </w:rPr>
        <w:t>, que incluye una línea de trabajo estratégica que busca impulsar de forma conjunta la inclusión, la equidad y la excelencia educativa.</w:t>
      </w:r>
    </w:p>
    <w:p w:rsidR="00DF0719" w:rsidRPr="00273FFC" w:rsidRDefault="00DF0719" w:rsidP="000229C9">
      <w:pPr>
        <w:spacing w:line="360" w:lineRule="auto"/>
        <w:ind w:left="-284" w:right="-286"/>
        <w:jc w:val="both"/>
        <w:rPr>
          <w:rFonts w:ascii="Tahoma" w:hAnsi="Tahoma" w:cs="Tahoma"/>
          <w:sz w:val="20"/>
          <w:szCs w:val="20"/>
          <w:lang w:val="es-ES"/>
        </w:rPr>
      </w:pPr>
    </w:p>
    <w:p w:rsidR="00DF0719" w:rsidRPr="00240375" w:rsidRDefault="00DF0719" w:rsidP="000229C9">
      <w:pPr>
        <w:spacing w:line="360" w:lineRule="auto"/>
        <w:ind w:left="-284" w:right="-286"/>
        <w:jc w:val="both"/>
        <w:rPr>
          <w:rFonts w:ascii="Tahoma" w:hAnsi="Tahoma" w:cs="Tahoma"/>
          <w:i/>
          <w:iCs/>
          <w:color w:val="660033"/>
          <w:sz w:val="20"/>
          <w:szCs w:val="20"/>
          <w:lang w:val="es-ES"/>
        </w:rPr>
      </w:pPr>
      <w:r w:rsidRPr="00273FFC">
        <w:rPr>
          <w:rFonts w:ascii="Tahoma" w:hAnsi="Tahoma" w:cs="Tahoma"/>
          <w:color w:val="auto"/>
          <w:sz w:val="20"/>
          <w:szCs w:val="20"/>
          <w:lang w:val="es-ES"/>
        </w:rPr>
        <w:t xml:space="preserve">Posteriormente, esos objetivos se han concretado en algunas de las acciones previstas en </w:t>
      </w:r>
      <w:r w:rsidRPr="00273FFC">
        <w:rPr>
          <w:rFonts w:ascii="Tahoma" w:hAnsi="Tahoma" w:cs="Tahoma"/>
          <w:b/>
          <w:bCs/>
          <w:color w:val="auto"/>
          <w:sz w:val="20"/>
          <w:szCs w:val="20"/>
          <w:lang w:val="es-ES_tradnl"/>
        </w:rPr>
        <w:fldChar w:fldCharType="begin">
          <w:ffData>
            <w:name w:val="Texto31"/>
            <w:enabled/>
            <w:calcOnExit w:val="0"/>
            <w:textInput/>
          </w:ffData>
        </w:fldChar>
      </w:r>
      <w:r w:rsidRPr="00273FFC">
        <w:rPr>
          <w:rFonts w:ascii="Tahoma" w:hAnsi="Tahoma" w:cs="Tahoma"/>
          <w:b/>
          <w:bCs/>
          <w:color w:val="auto"/>
          <w:sz w:val="20"/>
          <w:szCs w:val="20"/>
          <w:lang w:val="es-ES_tradnl"/>
        </w:rPr>
        <w:instrText xml:space="preserve"> FORMTEXT </w:instrText>
      </w:r>
      <w:r w:rsidRPr="00273FFC">
        <w:rPr>
          <w:rFonts w:ascii="Tahoma" w:hAnsi="Tahoma" w:cs="Tahoma"/>
          <w:b/>
          <w:bCs/>
          <w:color w:val="auto"/>
          <w:sz w:val="20"/>
          <w:szCs w:val="20"/>
          <w:lang w:val="es-ES_tradnl"/>
        </w:rPr>
      </w:r>
      <w:r w:rsidRPr="00273FFC">
        <w:rPr>
          <w:rFonts w:ascii="Tahoma" w:hAnsi="Tahoma" w:cs="Tahoma"/>
          <w:b/>
          <w:bCs/>
          <w:color w:val="auto"/>
          <w:sz w:val="20"/>
          <w:szCs w:val="20"/>
          <w:lang w:val="es-ES_tradnl"/>
        </w:rPr>
        <w:fldChar w:fldCharType="separate"/>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fldChar w:fldCharType="end"/>
      </w:r>
      <w:r w:rsidRPr="00273FFC">
        <w:rPr>
          <w:rFonts w:ascii="Tahoma" w:hAnsi="Tahoma" w:cs="Tahoma"/>
          <w:color w:val="auto"/>
          <w:sz w:val="20"/>
          <w:szCs w:val="20"/>
          <w:lang w:val="es-ES"/>
        </w:rPr>
        <w:t xml:space="preserve">. </w:t>
      </w:r>
      <w:r w:rsidRPr="00240375">
        <w:rPr>
          <w:rFonts w:ascii="Tahoma" w:hAnsi="Tahoma" w:cs="Tahoma"/>
          <w:i/>
          <w:iCs/>
          <w:color w:val="660033"/>
          <w:sz w:val="20"/>
          <w:szCs w:val="20"/>
          <w:lang w:val="es-ES"/>
        </w:rPr>
        <w:t>(Citar los planes educativos de la Comunidad Autónoma destinados al impulso de la escuela inclusiva).</w:t>
      </w:r>
    </w:p>
    <w:p w:rsidR="00DF0719" w:rsidRPr="00273FFC" w:rsidRDefault="00DF0719" w:rsidP="000229C9">
      <w:pPr>
        <w:widowControl/>
        <w:spacing w:line="360" w:lineRule="auto"/>
        <w:ind w:left="-284" w:right="-286"/>
        <w:jc w:val="both"/>
        <w:rPr>
          <w:rFonts w:ascii="Tahoma" w:hAnsi="Tahoma" w:cs="Tahoma"/>
          <w:b/>
          <w:bCs/>
          <w:color w:val="auto"/>
          <w:sz w:val="20"/>
          <w:szCs w:val="20"/>
          <w:lang w:val="es-ES"/>
        </w:rPr>
      </w:pPr>
    </w:p>
    <w:p w:rsidR="00DF0719" w:rsidRPr="009F2CB1" w:rsidRDefault="00DF0719" w:rsidP="000229C9">
      <w:pPr>
        <w:widowControl/>
        <w:spacing w:line="360" w:lineRule="auto"/>
        <w:ind w:left="-284" w:right="-286"/>
        <w:jc w:val="both"/>
        <w:rPr>
          <w:rFonts w:ascii="Tahoma" w:hAnsi="Tahoma" w:cs="Tahoma"/>
          <w:color w:val="auto"/>
          <w:sz w:val="20"/>
          <w:szCs w:val="20"/>
          <w:lang w:val="es-ES"/>
        </w:rPr>
      </w:pPr>
      <w:r w:rsidRPr="009F2CB1">
        <w:rPr>
          <w:rStyle w:val="TITULO2Car"/>
          <w:lang w:val="es-ES"/>
        </w:rPr>
        <w:t>TERCERO.</w:t>
      </w:r>
      <w:r w:rsidRPr="009F2CB1">
        <w:rPr>
          <w:rFonts w:ascii="Tahoma" w:hAnsi="Tahoma" w:cs="Tahoma"/>
          <w:b/>
          <w:bCs/>
          <w:color w:val="auto"/>
          <w:sz w:val="20"/>
          <w:szCs w:val="20"/>
          <w:lang w:val="es-ES"/>
        </w:rPr>
        <w:t xml:space="preserve"> </w:t>
      </w:r>
      <w:r w:rsidRPr="009F2CB1">
        <w:rPr>
          <w:rFonts w:ascii="Tahoma" w:hAnsi="Tahoma" w:cs="Tahoma"/>
          <w:color w:val="auto"/>
          <w:sz w:val="20"/>
          <w:szCs w:val="20"/>
          <w:lang w:val="es-ES"/>
        </w:rPr>
        <w:t xml:space="preserve">Que el Ayuntamiento de </w:t>
      </w:r>
      <w:r w:rsidRPr="009F2CB1">
        <w:rPr>
          <w:rFonts w:ascii="Tahoma" w:hAnsi="Tahoma" w:cs="Tahoma"/>
          <w:b/>
          <w:bCs/>
          <w:color w:val="auto"/>
          <w:sz w:val="20"/>
          <w:szCs w:val="20"/>
          <w:lang w:val="es-ES"/>
        </w:rPr>
        <w:fldChar w:fldCharType="begin">
          <w:ffData>
            <w:name w:val="Texto31"/>
            <w:enabled/>
            <w:calcOnExit w:val="0"/>
            <w:textInput/>
          </w:ffData>
        </w:fldChar>
      </w:r>
      <w:r w:rsidRPr="009F2CB1">
        <w:rPr>
          <w:rFonts w:ascii="Tahoma" w:hAnsi="Tahoma" w:cs="Tahoma"/>
          <w:b/>
          <w:bCs/>
          <w:color w:val="auto"/>
          <w:sz w:val="20"/>
          <w:szCs w:val="20"/>
          <w:lang w:val="es-ES"/>
        </w:rPr>
        <w:instrText xml:space="preserve"> FORMTEXT </w:instrText>
      </w:r>
      <w:r w:rsidRPr="009F2CB1">
        <w:rPr>
          <w:rFonts w:ascii="Tahoma" w:hAnsi="Tahoma" w:cs="Tahoma"/>
          <w:b/>
          <w:bCs/>
          <w:color w:val="auto"/>
          <w:sz w:val="20"/>
          <w:szCs w:val="20"/>
          <w:lang w:val="es-ES"/>
        </w:rPr>
      </w:r>
      <w:r w:rsidRPr="009F2CB1">
        <w:rPr>
          <w:rFonts w:ascii="Tahoma" w:hAnsi="Tahoma" w:cs="Tahoma"/>
          <w:b/>
          <w:bCs/>
          <w:color w:val="auto"/>
          <w:sz w:val="20"/>
          <w:szCs w:val="20"/>
          <w:lang w:val="es-ES"/>
        </w:rPr>
        <w:fldChar w:fldCharType="separate"/>
      </w:r>
      <w:r w:rsidRPr="009F2CB1">
        <w:rPr>
          <w:rFonts w:ascii="Tahoma" w:hAnsi="Tahoma" w:cs="Tahoma"/>
          <w:b/>
          <w:bCs/>
          <w:color w:val="auto"/>
          <w:sz w:val="20"/>
          <w:szCs w:val="20"/>
          <w:lang w:val="es-ES"/>
        </w:rPr>
        <w:t> </w:t>
      </w:r>
      <w:r w:rsidRPr="009F2CB1">
        <w:rPr>
          <w:rFonts w:ascii="Tahoma" w:hAnsi="Tahoma" w:cs="Tahoma"/>
          <w:b/>
          <w:bCs/>
          <w:color w:val="auto"/>
          <w:sz w:val="20"/>
          <w:szCs w:val="20"/>
          <w:lang w:val="es-ES"/>
        </w:rPr>
        <w:t> </w:t>
      </w:r>
      <w:r w:rsidRPr="009F2CB1">
        <w:rPr>
          <w:rFonts w:ascii="Tahoma" w:hAnsi="Tahoma" w:cs="Tahoma"/>
          <w:b/>
          <w:bCs/>
          <w:color w:val="auto"/>
          <w:sz w:val="20"/>
          <w:szCs w:val="20"/>
          <w:lang w:val="es-ES"/>
        </w:rPr>
        <w:t> </w:t>
      </w:r>
      <w:r w:rsidRPr="009F2CB1">
        <w:rPr>
          <w:rFonts w:ascii="Tahoma" w:hAnsi="Tahoma" w:cs="Tahoma"/>
          <w:b/>
          <w:bCs/>
          <w:color w:val="auto"/>
          <w:sz w:val="20"/>
          <w:szCs w:val="20"/>
          <w:lang w:val="es-ES"/>
        </w:rPr>
        <w:t> </w:t>
      </w:r>
      <w:r w:rsidRPr="009F2CB1">
        <w:rPr>
          <w:rFonts w:ascii="Tahoma" w:hAnsi="Tahoma" w:cs="Tahoma"/>
          <w:b/>
          <w:bCs/>
          <w:color w:val="auto"/>
          <w:sz w:val="20"/>
          <w:szCs w:val="20"/>
          <w:lang w:val="es-ES"/>
        </w:rPr>
        <w:t> </w:t>
      </w:r>
      <w:r w:rsidRPr="009F2CB1">
        <w:rPr>
          <w:rFonts w:ascii="Tahoma" w:hAnsi="Tahoma" w:cs="Tahoma"/>
          <w:b/>
          <w:bCs/>
          <w:color w:val="auto"/>
          <w:sz w:val="20"/>
          <w:szCs w:val="20"/>
          <w:lang w:val="es-ES"/>
        </w:rPr>
        <w:fldChar w:fldCharType="end"/>
      </w:r>
      <w:r w:rsidRPr="009F2CB1">
        <w:rPr>
          <w:rFonts w:ascii="Tahoma" w:hAnsi="Tahoma" w:cs="Tahoma"/>
          <w:color w:val="auto"/>
          <w:sz w:val="20"/>
          <w:szCs w:val="20"/>
          <w:lang w:val="es-ES"/>
        </w:rPr>
        <w:t xml:space="preserve"> desempeña competencias adscritas a la Administración municipal en materia de educación; crea y gestiona de manera directa servicios, recursos y programas educativos; coordina las actuaciones educativas impulsadas por los diferentes departamentos o áreas municipales; colabora con la Administración educativa en la implementación de actuaciones educativas complementarias a la educación formal; y promueve, en colaboración con los agentes educativos y sociales implicados, una política educativa municipal tendente a la progresiva construcción de </w:t>
      </w:r>
      <w:r w:rsidRPr="009F2CB1">
        <w:rPr>
          <w:rFonts w:ascii="Tahoma" w:hAnsi="Tahoma" w:cs="Tahoma"/>
          <w:b/>
          <w:bCs/>
          <w:color w:val="auto"/>
          <w:sz w:val="20"/>
          <w:szCs w:val="20"/>
          <w:lang w:val="es-ES"/>
        </w:rPr>
        <w:fldChar w:fldCharType="begin">
          <w:ffData>
            <w:name w:val="Texto31"/>
            <w:enabled/>
            <w:calcOnExit w:val="0"/>
            <w:textInput/>
          </w:ffData>
        </w:fldChar>
      </w:r>
      <w:r w:rsidRPr="009F2CB1">
        <w:rPr>
          <w:rFonts w:ascii="Tahoma" w:hAnsi="Tahoma" w:cs="Tahoma"/>
          <w:b/>
          <w:bCs/>
          <w:color w:val="auto"/>
          <w:sz w:val="20"/>
          <w:szCs w:val="20"/>
          <w:lang w:val="es-ES"/>
        </w:rPr>
        <w:instrText xml:space="preserve"> FORMTEXT </w:instrText>
      </w:r>
      <w:r w:rsidRPr="009F2CB1">
        <w:rPr>
          <w:rFonts w:ascii="Tahoma" w:hAnsi="Tahoma" w:cs="Tahoma"/>
          <w:b/>
          <w:bCs/>
          <w:color w:val="auto"/>
          <w:sz w:val="20"/>
          <w:szCs w:val="20"/>
          <w:lang w:val="es-ES"/>
        </w:rPr>
      </w:r>
      <w:r w:rsidRPr="009F2CB1">
        <w:rPr>
          <w:rFonts w:ascii="Tahoma" w:hAnsi="Tahoma" w:cs="Tahoma"/>
          <w:b/>
          <w:bCs/>
          <w:color w:val="auto"/>
          <w:sz w:val="20"/>
          <w:szCs w:val="20"/>
          <w:lang w:val="es-ES"/>
        </w:rPr>
        <w:fldChar w:fldCharType="separate"/>
      </w:r>
      <w:r w:rsidRPr="009F2CB1">
        <w:rPr>
          <w:rFonts w:ascii="Tahoma" w:hAnsi="Tahoma" w:cs="Tahoma"/>
          <w:b/>
          <w:bCs/>
          <w:color w:val="auto"/>
          <w:sz w:val="20"/>
          <w:szCs w:val="20"/>
          <w:lang w:val="es-ES"/>
        </w:rPr>
        <w:t> </w:t>
      </w:r>
      <w:r w:rsidRPr="009F2CB1">
        <w:rPr>
          <w:rFonts w:ascii="Tahoma" w:hAnsi="Tahoma" w:cs="Tahoma"/>
          <w:b/>
          <w:bCs/>
          <w:color w:val="auto"/>
          <w:sz w:val="20"/>
          <w:szCs w:val="20"/>
          <w:lang w:val="es-ES"/>
        </w:rPr>
        <w:t> </w:t>
      </w:r>
      <w:r w:rsidRPr="009F2CB1">
        <w:rPr>
          <w:rFonts w:ascii="Tahoma" w:hAnsi="Tahoma" w:cs="Tahoma"/>
          <w:b/>
          <w:bCs/>
          <w:color w:val="auto"/>
          <w:sz w:val="20"/>
          <w:szCs w:val="20"/>
          <w:lang w:val="es-ES"/>
        </w:rPr>
        <w:t> </w:t>
      </w:r>
      <w:r w:rsidRPr="009F2CB1">
        <w:rPr>
          <w:rFonts w:ascii="Tahoma" w:hAnsi="Tahoma" w:cs="Tahoma"/>
          <w:b/>
          <w:bCs/>
          <w:color w:val="auto"/>
          <w:sz w:val="20"/>
          <w:szCs w:val="20"/>
          <w:lang w:val="es-ES"/>
        </w:rPr>
        <w:t> </w:t>
      </w:r>
      <w:r w:rsidRPr="009F2CB1">
        <w:rPr>
          <w:rFonts w:ascii="Tahoma" w:hAnsi="Tahoma" w:cs="Tahoma"/>
          <w:b/>
          <w:bCs/>
          <w:color w:val="auto"/>
          <w:sz w:val="20"/>
          <w:szCs w:val="20"/>
          <w:lang w:val="es-ES"/>
        </w:rPr>
        <w:t> </w:t>
      </w:r>
      <w:r w:rsidRPr="009F2CB1">
        <w:rPr>
          <w:rFonts w:ascii="Tahoma" w:hAnsi="Tahoma" w:cs="Tahoma"/>
          <w:b/>
          <w:bCs/>
          <w:color w:val="auto"/>
          <w:sz w:val="20"/>
          <w:szCs w:val="20"/>
          <w:lang w:val="es-ES"/>
        </w:rPr>
        <w:fldChar w:fldCharType="end"/>
      </w:r>
      <w:r w:rsidRPr="009F2CB1">
        <w:rPr>
          <w:rFonts w:ascii="Tahoma" w:hAnsi="Tahoma" w:cs="Tahoma"/>
          <w:color w:val="auto"/>
          <w:sz w:val="20"/>
          <w:szCs w:val="20"/>
          <w:lang w:val="es-ES"/>
        </w:rPr>
        <w:t xml:space="preserve"> como </w:t>
      </w:r>
      <w:r w:rsidRPr="009F2CB1">
        <w:rPr>
          <w:rFonts w:ascii="Tahoma" w:hAnsi="Tahoma" w:cs="Tahoma"/>
          <w:iCs/>
          <w:color w:val="auto"/>
          <w:sz w:val="20"/>
          <w:szCs w:val="20"/>
          <w:lang w:val="es-ES"/>
        </w:rPr>
        <w:t>Ciudad Educadora.</w:t>
      </w:r>
    </w:p>
    <w:p w:rsidR="00DF0719" w:rsidRPr="009F2CB1" w:rsidRDefault="00DF0719" w:rsidP="000229C9">
      <w:pPr>
        <w:widowControl/>
        <w:spacing w:line="360" w:lineRule="auto"/>
        <w:ind w:left="-284" w:right="-286"/>
        <w:jc w:val="both"/>
        <w:rPr>
          <w:rFonts w:ascii="Tahoma" w:hAnsi="Tahoma" w:cs="Tahoma"/>
          <w:color w:val="auto"/>
          <w:sz w:val="20"/>
          <w:szCs w:val="20"/>
          <w:lang w:val="es-ES"/>
        </w:rPr>
      </w:pPr>
    </w:p>
    <w:p w:rsidR="00DF0719" w:rsidRPr="009F2CB1" w:rsidRDefault="00DF0719" w:rsidP="000229C9">
      <w:pPr>
        <w:spacing w:line="360" w:lineRule="auto"/>
        <w:ind w:left="-284" w:right="-286"/>
        <w:jc w:val="both"/>
        <w:rPr>
          <w:rFonts w:ascii="Tahoma" w:hAnsi="Tahoma" w:cs="Tahoma"/>
          <w:color w:val="auto"/>
          <w:sz w:val="20"/>
          <w:szCs w:val="20"/>
          <w:lang w:val="es-ES"/>
        </w:rPr>
      </w:pPr>
      <w:r w:rsidRPr="009F2CB1">
        <w:rPr>
          <w:rStyle w:val="TITULO2Car"/>
          <w:lang w:val="es-ES"/>
        </w:rPr>
        <w:t>CUARTO.</w:t>
      </w:r>
      <w:r w:rsidRPr="009F2CB1">
        <w:rPr>
          <w:rFonts w:ascii="Tahoma" w:hAnsi="Tahoma" w:cs="Tahoma"/>
          <w:color w:val="auto"/>
          <w:sz w:val="20"/>
          <w:szCs w:val="20"/>
          <w:lang w:val="es-ES"/>
        </w:rPr>
        <w:t xml:space="preserve"> Que el Ayuntamiento de </w:t>
      </w:r>
      <w:r w:rsidRPr="009F2CB1">
        <w:rPr>
          <w:rFonts w:ascii="Tahoma" w:hAnsi="Tahoma" w:cs="Tahoma"/>
          <w:b/>
          <w:bCs/>
          <w:color w:val="auto"/>
          <w:sz w:val="20"/>
          <w:szCs w:val="20"/>
          <w:lang w:val="es-ES"/>
        </w:rPr>
        <w:fldChar w:fldCharType="begin">
          <w:ffData>
            <w:name w:val="Texto31"/>
            <w:enabled/>
            <w:calcOnExit w:val="0"/>
            <w:textInput/>
          </w:ffData>
        </w:fldChar>
      </w:r>
      <w:r w:rsidRPr="009F2CB1">
        <w:rPr>
          <w:rFonts w:ascii="Tahoma" w:hAnsi="Tahoma" w:cs="Tahoma"/>
          <w:b/>
          <w:bCs/>
          <w:color w:val="auto"/>
          <w:sz w:val="20"/>
          <w:szCs w:val="20"/>
          <w:lang w:val="es-ES"/>
        </w:rPr>
        <w:instrText xml:space="preserve"> FORMTEXT </w:instrText>
      </w:r>
      <w:r w:rsidRPr="009F2CB1">
        <w:rPr>
          <w:rFonts w:ascii="Tahoma" w:hAnsi="Tahoma" w:cs="Tahoma"/>
          <w:b/>
          <w:bCs/>
          <w:color w:val="auto"/>
          <w:sz w:val="20"/>
          <w:szCs w:val="20"/>
          <w:lang w:val="es-ES"/>
        </w:rPr>
      </w:r>
      <w:r w:rsidRPr="009F2CB1">
        <w:rPr>
          <w:rFonts w:ascii="Tahoma" w:hAnsi="Tahoma" w:cs="Tahoma"/>
          <w:b/>
          <w:bCs/>
          <w:color w:val="auto"/>
          <w:sz w:val="20"/>
          <w:szCs w:val="20"/>
          <w:lang w:val="es-ES"/>
        </w:rPr>
        <w:fldChar w:fldCharType="separate"/>
      </w:r>
      <w:r w:rsidRPr="009F2CB1">
        <w:rPr>
          <w:rFonts w:ascii="Tahoma" w:hAnsi="Tahoma" w:cs="Tahoma"/>
          <w:b/>
          <w:bCs/>
          <w:color w:val="auto"/>
          <w:sz w:val="20"/>
          <w:szCs w:val="20"/>
          <w:lang w:val="es-ES"/>
        </w:rPr>
        <w:t> </w:t>
      </w:r>
      <w:r w:rsidRPr="009F2CB1">
        <w:rPr>
          <w:rFonts w:ascii="Tahoma" w:hAnsi="Tahoma" w:cs="Tahoma"/>
          <w:b/>
          <w:bCs/>
          <w:color w:val="auto"/>
          <w:sz w:val="20"/>
          <w:szCs w:val="20"/>
          <w:lang w:val="es-ES"/>
        </w:rPr>
        <w:t> </w:t>
      </w:r>
      <w:r w:rsidRPr="009F2CB1">
        <w:rPr>
          <w:rFonts w:ascii="Tahoma" w:hAnsi="Tahoma" w:cs="Tahoma"/>
          <w:b/>
          <w:bCs/>
          <w:color w:val="auto"/>
          <w:sz w:val="20"/>
          <w:szCs w:val="20"/>
          <w:lang w:val="es-ES"/>
        </w:rPr>
        <w:t> </w:t>
      </w:r>
      <w:r w:rsidRPr="009F2CB1">
        <w:rPr>
          <w:rFonts w:ascii="Tahoma" w:hAnsi="Tahoma" w:cs="Tahoma"/>
          <w:b/>
          <w:bCs/>
          <w:color w:val="auto"/>
          <w:sz w:val="20"/>
          <w:szCs w:val="20"/>
          <w:lang w:val="es-ES"/>
        </w:rPr>
        <w:t> </w:t>
      </w:r>
      <w:r w:rsidRPr="009F2CB1">
        <w:rPr>
          <w:rFonts w:ascii="Tahoma" w:hAnsi="Tahoma" w:cs="Tahoma"/>
          <w:b/>
          <w:bCs/>
          <w:color w:val="auto"/>
          <w:sz w:val="20"/>
          <w:szCs w:val="20"/>
          <w:lang w:val="es-ES"/>
        </w:rPr>
        <w:t> </w:t>
      </w:r>
      <w:r w:rsidRPr="009F2CB1">
        <w:rPr>
          <w:rFonts w:ascii="Tahoma" w:hAnsi="Tahoma" w:cs="Tahoma"/>
          <w:b/>
          <w:bCs/>
          <w:color w:val="auto"/>
          <w:sz w:val="20"/>
          <w:szCs w:val="20"/>
          <w:lang w:val="es-ES"/>
        </w:rPr>
        <w:fldChar w:fldCharType="end"/>
      </w:r>
      <w:r w:rsidRPr="009F2CB1">
        <w:rPr>
          <w:rFonts w:ascii="Tahoma" w:hAnsi="Tahoma" w:cs="Tahoma"/>
          <w:color w:val="auto"/>
          <w:sz w:val="20"/>
          <w:szCs w:val="20"/>
          <w:lang w:val="es-ES"/>
        </w:rPr>
        <w:t xml:space="preserve"> se ha adherido a la Carta de Ciudades Educadoras</w:t>
      </w:r>
      <w:r w:rsidR="002474A5" w:rsidRPr="009F2CB1">
        <w:rPr>
          <w:rFonts w:ascii="Tahoma" w:hAnsi="Tahoma" w:cs="Tahoma"/>
          <w:color w:val="auto"/>
          <w:sz w:val="20"/>
          <w:szCs w:val="20"/>
          <w:lang w:val="es-ES"/>
        </w:rPr>
        <w:t>,</w:t>
      </w:r>
      <w:r w:rsidRPr="009F2CB1">
        <w:rPr>
          <w:rFonts w:ascii="Tahoma" w:hAnsi="Tahoma" w:cs="Tahoma"/>
          <w:color w:val="auto"/>
          <w:sz w:val="20"/>
          <w:szCs w:val="20"/>
          <w:lang w:val="es-ES"/>
        </w:rPr>
        <w:t xml:space="preserve"> impulsada por la Asociación Internacional de Ciudades Educadoras (AICE)</w:t>
      </w:r>
      <w:r w:rsidR="002474A5" w:rsidRPr="009F2CB1">
        <w:rPr>
          <w:rFonts w:ascii="Tahoma" w:hAnsi="Tahoma" w:cs="Tahoma"/>
          <w:color w:val="auto"/>
          <w:sz w:val="20"/>
          <w:szCs w:val="20"/>
          <w:lang w:val="es-ES"/>
        </w:rPr>
        <w:t>,</w:t>
      </w:r>
      <w:r w:rsidRPr="009F2CB1">
        <w:rPr>
          <w:rFonts w:ascii="Tahoma" w:hAnsi="Tahoma" w:cs="Tahoma"/>
          <w:color w:val="auto"/>
          <w:sz w:val="20"/>
          <w:szCs w:val="20"/>
          <w:lang w:val="es-ES"/>
        </w:rPr>
        <w:t xml:space="preserve"> y está comprometido con el desarrollo del municipio o de la ciudad como Ciudad Educadora; es decir, con el principio de impulsar la educación como uno de los ejes transversales de su proyecto y con la articulación de todos los recursos y agentes que inciden en el territorio, a fin de contribuir al desarrollo del derecho a una educación de calidad por parte de todas las personas.</w:t>
      </w:r>
    </w:p>
    <w:p w:rsidR="0084650D" w:rsidRPr="009F2CB1" w:rsidRDefault="0084650D" w:rsidP="000229C9">
      <w:pPr>
        <w:spacing w:line="360" w:lineRule="auto"/>
        <w:ind w:left="-284" w:right="-286"/>
        <w:jc w:val="both"/>
        <w:rPr>
          <w:rFonts w:ascii="Tahoma" w:hAnsi="Tahoma" w:cs="Tahoma"/>
          <w:color w:val="auto"/>
          <w:sz w:val="20"/>
          <w:szCs w:val="20"/>
          <w:lang w:val="es-ES"/>
        </w:rPr>
      </w:pPr>
    </w:p>
    <w:p w:rsidR="00DF0719" w:rsidRPr="009F2CB1" w:rsidRDefault="00DF0719" w:rsidP="000229C9">
      <w:pPr>
        <w:pStyle w:val="BodyText1"/>
        <w:spacing w:line="360" w:lineRule="auto"/>
        <w:ind w:left="-284" w:right="-286"/>
        <w:jc w:val="both"/>
        <w:rPr>
          <w:rFonts w:ascii="Tahoma" w:hAnsi="Tahoma" w:cs="Tahoma"/>
          <w:color w:val="auto"/>
          <w:sz w:val="20"/>
          <w:szCs w:val="20"/>
          <w:lang w:val="es-ES"/>
        </w:rPr>
      </w:pPr>
      <w:r w:rsidRPr="009F2CB1">
        <w:rPr>
          <w:rStyle w:val="TITULO2Car"/>
          <w:lang w:val="es-ES"/>
        </w:rPr>
        <w:t>QUINTO.</w:t>
      </w:r>
      <w:r w:rsidRPr="009F2CB1">
        <w:rPr>
          <w:rFonts w:ascii="Tahoma" w:hAnsi="Tahoma" w:cs="Tahoma"/>
          <w:b/>
          <w:bCs/>
          <w:sz w:val="20"/>
          <w:szCs w:val="20"/>
          <w:lang w:val="es-ES"/>
        </w:rPr>
        <w:t xml:space="preserve"> </w:t>
      </w:r>
      <w:r w:rsidRPr="009F2CB1">
        <w:rPr>
          <w:rFonts w:ascii="Tahoma" w:hAnsi="Tahoma" w:cs="Tahoma"/>
          <w:color w:val="auto"/>
          <w:sz w:val="20"/>
          <w:szCs w:val="20"/>
          <w:lang w:val="es-ES"/>
        </w:rPr>
        <w:t xml:space="preserve">Que la Administración de la Comunidad Autónoma de </w:t>
      </w:r>
      <w:r w:rsidRPr="009F2CB1">
        <w:rPr>
          <w:rFonts w:ascii="Tahoma" w:hAnsi="Tahoma" w:cs="Tahoma"/>
          <w:b/>
          <w:bCs/>
          <w:color w:val="auto"/>
          <w:sz w:val="20"/>
          <w:szCs w:val="20"/>
          <w:lang w:val="es-ES"/>
        </w:rPr>
        <w:fldChar w:fldCharType="begin">
          <w:ffData>
            <w:name w:val="Texto31"/>
            <w:enabled/>
            <w:calcOnExit w:val="0"/>
            <w:textInput/>
          </w:ffData>
        </w:fldChar>
      </w:r>
      <w:r w:rsidRPr="009F2CB1">
        <w:rPr>
          <w:rFonts w:ascii="Tahoma" w:hAnsi="Tahoma" w:cs="Tahoma"/>
          <w:b/>
          <w:bCs/>
          <w:color w:val="auto"/>
          <w:sz w:val="20"/>
          <w:szCs w:val="20"/>
          <w:lang w:val="es-ES"/>
        </w:rPr>
        <w:instrText xml:space="preserve"> FORMTEXT </w:instrText>
      </w:r>
      <w:r w:rsidRPr="009F2CB1">
        <w:rPr>
          <w:rFonts w:ascii="Tahoma" w:hAnsi="Tahoma" w:cs="Tahoma"/>
          <w:b/>
          <w:bCs/>
          <w:color w:val="auto"/>
          <w:sz w:val="20"/>
          <w:szCs w:val="20"/>
          <w:lang w:val="es-ES"/>
        </w:rPr>
      </w:r>
      <w:r w:rsidRPr="009F2CB1">
        <w:rPr>
          <w:rFonts w:ascii="Tahoma" w:hAnsi="Tahoma" w:cs="Tahoma"/>
          <w:b/>
          <w:bCs/>
          <w:color w:val="auto"/>
          <w:sz w:val="20"/>
          <w:szCs w:val="20"/>
          <w:lang w:val="es-ES"/>
        </w:rPr>
        <w:fldChar w:fldCharType="separate"/>
      </w:r>
      <w:r w:rsidRPr="009F2CB1">
        <w:rPr>
          <w:rFonts w:ascii="Tahoma" w:hAnsi="Tahoma" w:cs="Tahoma"/>
          <w:b/>
          <w:bCs/>
          <w:color w:val="auto"/>
          <w:sz w:val="20"/>
          <w:szCs w:val="20"/>
          <w:lang w:val="es-ES"/>
        </w:rPr>
        <w:t> </w:t>
      </w:r>
      <w:r w:rsidRPr="009F2CB1">
        <w:rPr>
          <w:rFonts w:ascii="Tahoma" w:hAnsi="Tahoma" w:cs="Tahoma"/>
          <w:b/>
          <w:bCs/>
          <w:color w:val="auto"/>
          <w:sz w:val="20"/>
          <w:szCs w:val="20"/>
          <w:lang w:val="es-ES"/>
        </w:rPr>
        <w:t> </w:t>
      </w:r>
      <w:r w:rsidRPr="009F2CB1">
        <w:rPr>
          <w:rFonts w:ascii="Tahoma" w:hAnsi="Tahoma" w:cs="Tahoma"/>
          <w:b/>
          <w:bCs/>
          <w:color w:val="auto"/>
          <w:sz w:val="20"/>
          <w:szCs w:val="20"/>
          <w:lang w:val="es-ES"/>
        </w:rPr>
        <w:t> </w:t>
      </w:r>
      <w:r w:rsidRPr="009F2CB1">
        <w:rPr>
          <w:rFonts w:ascii="Tahoma" w:hAnsi="Tahoma" w:cs="Tahoma"/>
          <w:b/>
          <w:bCs/>
          <w:color w:val="auto"/>
          <w:sz w:val="20"/>
          <w:szCs w:val="20"/>
          <w:lang w:val="es-ES"/>
        </w:rPr>
        <w:t> </w:t>
      </w:r>
      <w:r w:rsidRPr="009F2CB1">
        <w:rPr>
          <w:rFonts w:ascii="Tahoma" w:hAnsi="Tahoma" w:cs="Tahoma"/>
          <w:b/>
          <w:bCs/>
          <w:color w:val="auto"/>
          <w:sz w:val="20"/>
          <w:szCs w:val="20"/>
          <w:lang w:val="es-ES"/>
        </w:rPr>
        <w:t> </w:t>
      </w:r>
      <w:r w:rsidRPr="009F2CB1">
        <w:rPr>
          <w:rFonts w:ascii="Tahoma" w:hAnsi="Tahoma" w:cs="Tahoma"/>
          <w:b/>
          <w:bCs/>
          <w:color w:val="auto"/>
          <w:sz w:val="20"/>
          <w:szCs w:val="20"/>
          <w:lang w:val="es-ES"/>
        </w:rPr>
        <w:fldChar w:fldCharType="end"/>
      </w:r>
      <w:r w:rsidRPr="009F2CB1">
        <w:rPr>
          <w:rFonts w:ascii="Tahoma" w:hAnsi="Tahoma" w:cs="Tahoma"/>
          <w:color w:val="auto"/>
          <w:sz w:val="20"/>
          <w:szCs w:val="20"/>
          <w:lang w:val="es-ES"/>
        </w:rPr>
        <w:t xml:space="preserve"> y el Ayuntamiento de </w:t>
      </w:r>
      <w:r w:rsidRPr="009F2CB1">
        <w:rPr>
          <w:rFonts w:ascii="Tahoma" w:hAnsi="Tahoma" w:cs="Tahoma"/>
          <w:b/>
          <w:bCs/>
          <w:color w:val="auto"/>
          <w:sz w:val="20"/>
          <w:szCs w:val="20"/>
          <w:lang w:val="es-ES"/>
        </w:rPr>
        <w:fldChar w:fldCharType="begin">
          <w:ffData>
            <w:name w:val="Texto31"/>
            <w:enabled/>
            <w:calcOnExit w:val="0"/>
            <w:textInput/>
          </w:ffData>
        </w:fldChar>
      </w:r>
      <w:r w:rsidRPr="009F2CB1">
        <w:rPr>
          <w:rFonts w:ascii="Tahoma" w:hAnsi="Tahoma" w:cs="Tahoma"/>
          <w:b/>
          <w:bCs/>
          <w:color w:val="auto"/>
          <w:sz w:val="20"/>
          <w:szCs w:val="20"/>
          <w:lang w:val="es-ES"/>
        </w:rPr>
        <w:instrText xml:space="preserve"> FORMTEXT </w:instrText>
      </w:r>
      <w:r w:rsidRPr="009F2CB1">
        <w:rPr>
          <w:rFonts w:ascii="Tahoma" w:hAnsi="Tahoma" w:cs="Tahoma"/>
          <w:b/>
          <w:bCs/>
          <w:color w:val="auto"/>
          <w:sz w:val="20"/>
          <w:szCs w:val="20"/>
          <w:lang w:val="es-ES"/>
        </w:rPr>
      </w:r>
      <w:r w:rsidRPr="009F2CB1">
        <w:rPr>
          <w:rFonts w:ascii="Tahoma" w:hAnsi="Tahoma" w:cs="Tahoma"/>
          <w:b/>
          <w:bCs/>
          <w:color w:val="auto"/>
          <w:sz w:val="20"/>
          <w:szCs w:val="20"/>
          <w:lang w:val="es-ES"/>
        </w:rPr>
        <w:fldChar w:fldCharType="separate"/>
      </w:r>
      <w:r w:rsidRPr="009F2CB1">
        <w:rPr>
          <w:rFonts w:ascii="Tahoma" w:hAnsi="Tahoma" w:cs="Tahoma"/>
          <w:b/>
          <w:bCs/>
          <w:color w:val="auto"/>
          <w:sz w:val="20"/>
          <w:szCs w:val="20"/>
          <w:lang w:val="es-ES"/>
        </w:rPr>
        <w:t> </w:t>
      </w:r>
      <w:r w:rsidRPr="009F2CB1">
        <w:rPr>
          <w:rFonts w:ascii="Tahoma" w:hAnsi="Tahoma" w:cs="Tahoma"/>
          <w:b/>
          <w:bCs/>
          <w:color w:val="auto"/>
          <w:sz w:val="20"/>
          <w:szCs w:val="20"/>
          <w:lang w:val="es-ES"/>
        </w:rPr>
        <w:t> </w:t>
      </w:r>
      <w:r w:rsidRPr="009F2CB1">
        <w:rPr>
          <w:rFonts w:ascii="Tahoma" w:hAnsi="Tahoma" w:cs="Tahoma"/>
          <w:b/>
          <w:bCs/>
          <w:color w:val="auto"/>
          <w:sz w:val="20"/>
          <w:szCs w:val="20"/>
          <w:lang w:val="es-ES"/>
        </w:rPr>
        <w:t> </w:t>
      </w:r>
      <w:r w:rsidRPr="009F2CB1">
        <w:rPr>
          <w:rFonts w:ascii="Tahoma" w:hAnsi="Tahoma" w:cs="Tahoma"/>
          <w:b/>
          <w:bCs/>
          <w:color w:val="auto"/>
          <w:sz w:val="20"/>
          <w:szCs w:val="20"/>
          <w:lang w:val="es-ES"/>
        </w:rPr>
        <w:t> </w:t>
      </w:r>
      <w:r w:rsidRPr="009F2CB1">
        <w:rPr>
          <w:rFonts w:ascii="Tahoma" w:hAnsi="Tahoma" w:cs="Tahoma"/>
          <w:b/>
          <w:bCs/>
          <w:color w:val="auto"/>
          <w:sz w:val="20"/>
          <w:szCs w:val="20"/>
          <w:lang w:val="es-ES"/>
        </w:rPr>
        <w:t> </w:t>
      </w:r>
      <w:r w:rsidRPr="009F2CB1">
        <w:rPr>
          <w:rFonts w:ascii="Tahoma" w:hAnsi="Tahoma" w:cs="Tahoma"/>
          <w:b/>
          <w:bCs/>
          <w:color w:val="auto"/>
          <w:sz w:val="20"/>
          <w:szCs w:val="20"/>
          <w:lang w:val="es-ES"/>
        </w:rPr>
        <w:fldChar w:fldCharType="end"/>
      </w:r>
      <w:r w:rsidRPr="009F2CB1">
        <w:rPr>
          <w:rFonts w:ascii="Tahoma" w:hAnsi="Tahoma" w:cs="Tahoma"/>
          <w:color w:val="auto"/>
          <w:sz w:val="20"/>
          <w:szCs w:val="20"/>
          <w:lang w:val="es-ES"/>
        </w:rPr>
        <w:t xml:space="preserve"> han venido desarrollando diversas colaboraciones en el ámbito de las políticas públicas y, en virtud de sus compromisos, consideran necesario instrumentar los mecanismos que impulsen la coordinación y colaboración mutua, de cara a aunar sinergias para un mejor aprovechamiento de los recursos de ambas instituciones en favor de la convivencia y la equidad educativa.</w:t>
      </w:r>
    </w:p>
    <w:p w:rsidR="00DF0719" w:rsidRPr="009F2CB1" w:rsidRDefault="00DF0719" w:rsidP="000229C9">
      <w:pPr>
        <w:widowControl/>
        <w:spacing w:line="360" w:lineRule="auto"/>
        <w:ind w:left="-284" w:right="-286"/>
        <w:jc w:val="both"/>
        <w:rPr>
          <w:rFonts w:ascii="Tahoma" w:hAnsi="Tahoma" w:cs="Tahoma"/>
          <w:color w:val="auto"/>
          <w:sz w:val="20"/>
          <w:szCs w:val="20"/>
          <w:lang w:val="es-ES"/>
        </w:rPr>
      </w:pPr>
      <w:r w:rsidRPr="009F2CB1">
        <w:rPr>
          <w:rStyle w:val="TITULO2Car"/>
          <w:lang w:val="es-ES"/>
        </w:rPr>
        <w:t>SEXTO.</w:t>
      </w:r>
      <w:r w:rsidRPr="009F2CB1">
        <w:rPr>
          <w:rFonts w:ascii="Tahoma" w:hAnsi="Tahoma" w:cs="Tahoma"/>
          <w:b/>
          <w:bCs/>
          <w:sz w:val="20"/>
          <w:szCs w:val="20"/>
          <w:lang w:val="es-ES"/>
        </w:rPr>
        <w:t xml:space="preserve"> </w:t>
      </w:r>
      <w:r w:rsidRPr="009F2CB1">
        <w:rPr>
          <w:rFonts w:ascii="Tahoma" w:hAnsi="Tahoma" w:cs="Tahoma"/>
          <w:color w:val="auto"/>
          <w:sz w:val="20"/>
          <w:szCs w:val="20"/>
          <w:lang w:val="es-ES"/>
        </w:rPr>
        <w:t xml:space="preserve">Que los nuevos retos a los que nuestra cada vez más plural y diversa sociedad se enfrenta y la gran incertidumbre ante los cambios de los modelos sociales que vivimos, están incidiendo de forma muy intensiva </w:t>
      </w:r>
      <w:r w:rsidRPr="009F2CB1">
        <w:rPr>
          <w:rFonts w:ascii="Tahoma" w:hAnsi="Tahoma" w:cs="Tahoma"/>
          <w:color w:val="auto"/>
          <w:sz w:val="20"/>
          <w:szCs w:val="20"/>
          <w:lang w:val="es-ES"/>
        </w:rPr>
        <w:lastRenderedPageBreak/>
        <w:t xml:space="preserve">en la educación y, en consecuencia, todas las instituciones hemos de aunar esfuerzos para que, desde una acción política coordinada e innovadora, demos la mejor respuesta. </w:t>
      </w:r>
    </w:p>
    <w:p w:rsidR="00DF0719" w:rsidRDefault="00DF0719" w:rsidP="000229C9">
      <w:pPr>
        <w:widowControl/>
        <w:spacing w:line="360" w:lineRule="auto"/>
        <w:ind w:left="-284" w:right="-286"/>
        <w:rPr>
          <w:rFonts w:ascii="Tahoma" w:hAnsi="Tahoma" w:cs="Tahoma"/>
          <w:color w:val="auto"/>
          <w:sz w:val="20"/>
          <w:szCs w:val="20"/>
          <w:lang w:val="es-ES"/>
        </w:rPr>
      </w:pPr>
    </w:p>
    <w:p w:rsidR="0084650D" w:rsidRDefault="0084650D" w:rsidP="000229C9">
      <w:pPr>
        <w:widowControl/>
        <w:spacing w:line="360" w:lineRule="auto"/>
        <w:ind w:left="-284" w:right="-286"/>
        <w:rPr>
          <w:rFonts w:ascii="Tahoma" w:hAnsi="Tahoma" w:cs="Tahoma"/>
          <w:color w:val="auto"/>
          <w:sz w:val="20"/>
          <w:szCs w:val="20"/>
          <w:lang w:val="es-ES"/>
        </w:rPr>
      </w:pPr>
    </w:p>
    <w:p w:rsidR="00DF0719" w:rsidRPr="00273FFC" w:rsidRDefault="00DF0719" w:rsidP="000229C9">
      <w:pPr>
        <w:widowControl/>
        <w:spacing w:line="360" w:lineRule="auto"/>
        <w:ind w:left="-284" w:right="-286"/>
        <w:jc w:val="both"/>
        <w:rPr>
          <w:rFonts w:ascii="Tahoma" w:hAnsi="Tahoma" w:cs="Tahoma"/>
          <w:color w:val="auto"/>
          <w:sz w:val="20"/>
          <w:szCs w:val="20"/>
          <w:lang w:val="es-ES"/>
        </w:rPr>
      </w:pPr>
      <w:r w:rsidRPr="00273FFC">
        <w:rPr>
          <w:rFonts w:ascii="Tahoma" w:hAnsi="Tahoma" w:cs="Tahoma"/>
          <w:color w:val="auto"/>
          <w:sz w:val="20"/>
          <w:szCs w:val="20"/>
          <w:lang w:val="es-ES"/>
        </w:rPr>
        <w:t>Por ello, dentro de un espíritu de cooperación entre ambas instituciones, las partes acuerdan establecer, previa aprobación por el Órgano de gobierno de cada una de ellas, el presente Convenio marco de colaboración en base a las siguientes</w:t>
      </w:r>
    </w:p>
    <w:p w:rsidR="00DF0719" w:rsidRDefault="00DF0719" w:rsidP="000229C9">
      <w:pPr>
        <w:pStyle w:val="Encabezado1"/>
        <w:spacing w:line="360" w:lineRule="auto"/>
        <w:ind w:left="-284" w:right="-286"/>
        <w:jc w:val="center"/>
        <w:rPr>
          <w:rFonts w:ascii="Tahoma" w:hAnsi="Tahoma" w:cs="Tahoma"/>
          <w:sz w:val="20"/>
          <w:szCs w:val="20"/>
          <w:lang w:val="es-ES"/>
        </w:rPr>
      </w:pPr>
    </w:p>
    <w:p w:rsidR="00CD0685" w:rsidRPr="00273FFC" w:rsidRDefault="00CD0685" w:rsidP="000229C9">
      <w:pPr>
        <w:pStyle w:val="Encabezado1"/>
        <w:spacing w:line="360" w:lineRule="auto"/>
        <w:ind w:left="-284" w:right="-286"/>
        <w:jc w:val="center"/>
        <w:rPr>
          <w:rFonts w:ascii="Tahoma" w:hAnsi="Tahoma" w:cs="Tahoma"/>
          <w:sz w:val="20"/>
          <w:szCs w:val="20"/>
          <w:lang w:val="es-ES"/>
        </w:rPr>
      </w:pPr>
    </w:p>
    <w:p w:rsidR="00DF0719" w:rsidRPr="00273FFC" w:rsidRDefault="00DF0719" w:rsidP="000229C9">
      <w:pPr>
        <w:pStyle w:val="TITULO1"/>
        <w:ind w:left="-284" w:right="-286"/>
        <w:jc w:val="center"/>
      </w:pPr>
      <w:r w:rsidRPr="00273FFC">
        <w:t>CLÁUSULAS</w:t>
      </w:r>
    </w:p>
    <w:p w:rsidR="00DF0719" w:rsidRPr="00273FFC" w:rsidRDefault="00DF0719" w:rsidP="000229C9">
      <w:pPr>
        <w:pStyle w:val="TITULO2"/>
        <w:ind w:left="-284" w:right="-286"/>
      </w:pPr>
      <w:r w:rsidRPr="00273FFC">
        <w:t>Primera. OBJETO</w:t>
      </w:r>
    </w:p>
    <w:p w:rsidR="00DF0719" w:rsidRPr="00273FFC" w:rsidRDefault="00DF0719" w:rsidP="000229C9">
      <w:pPr>
        <w:widowControl/>
        <w:spacing w:line="360" w:lineRule="auto"/>
        <w:ind w:left="-284" w:right="-286"/>
        <w:jc w:val="both"/>
        <w:rPr>
          <w:rFonts w:ascii="Tahoma" w:hAnsi="Tahoma" w:cs="Tahoma"/>
          <w:color w:val="auto"/>
          <w:sz w:val="20"/>
          <w:szCs w:val="20"/>
          <w:lang w:val="es-ES"/>
        </w:rPr>
      </w:pPr>
      <w:r w:rsidRPr="00273FFC">
        <w:rPr>
          <w:rFonts w:ascii="Tahoma" w:hAnsi="Tahoma" w:cs="Tahoma"/>
          <w:sz w:val="20"/>
          <w:szCs w:val="20"/>
          <w:lang w:val="es-ES"/>
        </w:rPr>
        <w:t xml:space="preserve">El objeto del presente Convenio marco </w:t>
      </w:r>
      <w:r w:rsidRPr="00273FFC">
        <w:rPr>
          <w:rFonts w:ascii="Tahoma" w:hAnsi="Tahoma" w:cs="Tahoma"/>
          <w:color w:val="auto"/>
          <w:sz w:val="20"/>
          <w:szCs w:val="20"/>
          <w:lang w:val="es-ES"/>
        </w:rPr>
        <w:t>es articular un sistema de colaboración entre la Consejería competente en</w:t>
      </w:r>
      <w:r w:rsidRPr="00273FFC">
        <w:rPr>
          <w:rFonts w:ascii="Tahoma" w:hAnsi="Tahoma" w:cs="Tahoma"/>
          <w:sz w:val="20"/>
          <w:szCs w:val="20"/>
          <w:lang w:val="es-ES"/>
        </w:rPr>
        <w:t xml:space="preserve"> </w:t>
      </w:r>
      <w:r w:rsidR="00221995" w:rsidRPr="00273FFC">
        <w:rPr>
          <w:rFonts w:ascii="Tahoma" w:hAnsi="Tahoma" w:cs="Tahoma"/>
          <w:sz w:val="20"/>
          <w:szCs w:val="20"/>
          <w:lang w:val="es-ES"/>
        </w:rPr>
        <w:t>materia de E</w:t>
      </w:r>
      <w:r w:rsidRPr="00273FFC">
        <w:rPr>
          <w:rFonts w:ascii="Tahoma" w:hAnsi="Tahoma" w:cs="Tahoma"/>
          <w:sz w:val="20"/>
          <w:szCs w:val="20"/>
          <w:lang w:val="es-ES"/>
        </w:rPr>
        <w:t xml:space="preserve">ducación </w:t>
      </w:r>
      <w:r w:rsidRPr="00273FFC">
        <w:rPr>
          <w:rFonts w:ascii="Tahoma" w:hAnsi="Tahoma" w:cs="Tahoma"/>
          <w:color w:val="auto"/>
          <w:sz w:val="20"/>
          <w:szCs w:val="20"/>
          <w:lang w:val="es-ES"/>
        </w:rPr>
        <w:t xml:space="preserve">de la Administración de la Comunidad Autónoma de </w:t>
      </w:r>
      <w:r w:rsidRPr="00273FFC">
        <w:rPr>
          <w:rFonts w:ascii="Tahoma" w:hAnsi="Tahoma" w:cs="Tahoma"/>
          <w:b/>
          <w:bCs/>
          <w:color w:val="auto"/>
          <w:sz w:val="20"/>
          <w:szCs w:val="20"/>
          <w:lang w:val="es-ES_tradnl"/>
        </w:rPr>
        <w:fldChar w:fldCharType="begin">
          <w:ffData>
            <w:name w:val="Texto31"/>
            <w:enabled/>
            <w:calcOnExit w:val="0"/>
            <w:textInput/>
          </w:ffData>
        </w:fldChar>
      </w:r>
      <w:r w:rsidRPr="00273FFC">
        <w:rPr>
          <w:rFonts w:ascii="Tahoma" w:hAnsi="Tahoma" w:cs="Tahoma"/>
          <w:b/>
          <w:bCs/>
          <w:color w:val="auto"/>
          <w:sz w:val="20"/>
          <w:szCs w:val="20"/>
          <w:lang w:val="es-ES_tradnl"/>
        </w:rPr>
        <w:instrText xml:space="preserve"> FORMTEXT </w:instrText>
      </w:r>
      <w:r w:rsidRPr="00273FFC">
        <w:rPr>
          <w:rFonts w:ascii="Tahoma" w:hAnsi="Tahoma" w:cs="Tahoma"/>
          <w:b/>
          <w:bCs/>
          <w:color w:val="auto"/>
          <w:sz w:val="20"/>
          <w:szCs w:val="20"/>
          <w:lang w:val="es-ES_tradnl"/>
        </w:rPr>
      </w:r>
      <w:r w:rsidRPr="00273FFC">
        <w:rPr>
          <w:rFonts w:ascii="Tahoma" w:hAnsi="Tahoma" w:cs="Tahoma"/>
          <w:b/>
          <w:bCs/>
          <w:color w:val="auto"/>
          <w:sz w:val="20"/>
          <w:szCs w:val="20"/>
          <w:lang w:val="es-ES_tradnl"/>
        </w:rPr>
        <w:fldChar w:fldCharType="separate"/>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fldChar w:fldCharType="end"/>
      </w:r>
      <w:r w:rsidRPr="00273FFC">
        <w:rPr>
          <w:rFonts w:ascii="Tahoma" w:hAnsi="Tahoma" w:cs="Tahoma"/>
          <w:color w:val="auto"/>
          <w:sz w:val="20"/>
          <w:szCs w:val="20"/>
          <w:lang w:val="es-ES"/>
        </w:rPr>
        <w:t xml:space="preserve"> y el Ayuntamiento de </w:t>
      </w:r>
      <w:r w:rsidRPr="00273FFC">
        <w:rPr>
          <w:rFonts w:ascii="Tahoma" w:hAnsi="Tahoma" w:cs="Tahoma"/>
          <w:b/>
          <w:bCs/>
          <w:color w:val="auto"/>
          <w:sz w:val="20"/>
          <w:szCs w:val="20"/>
          <w:lang w:val="es-ES_tradnl"/>
        </w:rPr>
        <w:fldChar w:fldCharType="begin">
          <w:ffData>
            <w:name w:val="Texto31"/>
            <w:enabled/>
            <w:calcOnExit w:val="0"/>
            <w:textInput/>
          </w:ffData>
        </w:fldChar>
      </w:r>
      <w:r w:rsidRPr="00273FFC">
        <w:rPr>
          <w:rFonts w:ascii="Tahoma" w:hAnsi="Tahoma" w:cs="Tahoma"/>
          <w:b/>
          <w:bCs/>
          <w:color w:val="auto"/>
          <w:sz w:val="20"/>
          <w:szCs w:val="20"/>
          <w:lang w:val="es-ES_tradnl"/>
        </w:rPr>
        <w:instrText xml:space="preserve"> FORMTEXT </w:instrText>
      </w:r>
      <w:r w:rsidRPr="00273FFC">
        <w:rPr>
          <w:rFonts w:ascii="Tahoma" w:hAnsi="Tahoma" w:cs="Tahoma"/>
          <w:b/>
          <w:bCs/>
          <w:color w:val="auto"/>
          <w:sz w:val="20"/>
          <w:szCs w:val="20"/>
          <w:lang w:val="es-ES_tradnl"/>
        </w:rPr>
      </w:r>
      <w:r w:rsidRPr="00273FFC">
        <w:rPr>
          <w:rFonts w:ascii="Tahoma" w:hAnsi="Tahoma" w:cs="Tahoma"/>
          <w:b/>
          <w:bCs/>
          <w:color w:val="auto"/>
          <w:sz w:val="20"/>
          <w:szCs w:val="20"/>
          <w:lang w:val="es-ES_tradnl"/>
        </w:rPr>
        <w:fldChar w:fldCharType="separate"/>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fldChar w:fldCharType="end"/>
      </w:r>
      <w:r w:rsidRPr="00273FFC">
        <w:rPr>
          <w:rFonts w:ascii="Tahoma" w:hAnsi="Tahoma" w:cs="Tahoma"/>
          <w:color w:val="auto"/>
          <w:sz w:val="20"/>
          <w:szCs w:val="20"/>
          <w:lang w:val="es-ES"/>
        </w:rPr>
        <w:t xml:space="preserve"> para definir y coordinar el desarrollo de actuaciones de interés común dirigidas a la promoción de la convivencia y la equidad educativa en el municipio </w:t>
      </w:r>
      <w:r w:rsidR="00183F6E" w:rsidRPr="00273FFC">
        <w:rPr>
          <w:rFonts w:ascii="Tahoma" w:hAnsi="Tahoma" w:cs="Tahoma"/>
          <w:color w:val="auto"/>
          <w:sz w:val="20"/>
          <w:szCs w:val="20"/>
          <w:lang w:val="es-ES"/>
        </w:rPr>
        <w:t xml:space="preserve">o ciudad </w:t>
      </w:r>
      <w:r w:rsidRPr="00273FFC">
        <w:rPr>
          <w:rFonts w:ascii="Tahoma" w:hAnsi="Tahoma" w:cs="Tahoma"/>
          <w:color w:val="auto"/>
          <w:sz w:val="20"/>
          <w:szCs w:val="20"/>
          <w:lang w:val="es-ES"/>
        </w:rPr>
        <w:t xml:space="preserve">de </w:t>
      </w:r>
      <w:r w:rsidRPr="00273FFC">
        <w:rPr>
          <w:rFonts w:ascii="Tahoma" w:hAnsi="Tahoma" w:cs="Tahoma"/>
          <w:b/>
          <w:bCs/>
          <w:color w:val="auto"/>
          <w:sz w:val="20"/>
          <w:szCs w:val="20"/>
          <w:lang w:val="es-ES_tradnl"/>
        </w:rPr>
        <w:fldChar w:fldCharType="begin">
          <w:ffData>
            <w:name w:val="Texto31"/>
            <w:enabled/>
            <w:calcOnExit w:val="0"/>
            <w:textInput/>
          </w:ffData>
        </w:fldChar>
      </w:r>
      <w:r w:rsidRPr="00273FFC">
        <w:rPr>
          <w:rFonts w:ascii="Tahoma" w:hAnsi="Tahoma" w:cs="Tahoma"/>
          <w:b/>
          <w:bCs/>
          <w:color w:val="auto"/>
          <w:sz w:val="20"/>
          <w:szCs w:val="20"/>
          <w:lang w:val="es-ES_tradnl"/>
        </w:rPr>
        <w:instrText xml:space="preserve"> FORMTEXT </w:instrText>
      </w:r>
      <w:r w:rsidRPr="00273FFC">
        <w:rPr>
          <w:rFonts w:ascii="Tahoma" w:hAnsi="Tahoma" w:cs="Tahoma"/>
          <w:b/>
          <w:bCs/>
          <w:color w:val="auto"/>
          <w:sz w:val="20"/>
          <w:szCs w:val="20"/>
          <w:lang w:val="es-ES_tradnl"/>
        </w:rPr>
      </w:r>
      <w:r w:rsidRPr="00273FFC">
        <w:rPr>
          <w:rFonts w:ascii="Tahoma" w:hAnsi="Tahoma" w:cs="Tahoma"/>
          <w:b/>
          <w:bCs/>
          <w:color w:val="auto"/>
          <w:sz w:val="20"/>
          <w:szCs w:val="20"/>
          <w:lang w:val="es-ES_tradnl"/>
        </w:rPr>
        <w:fldChar w:fldCharType="separate"/>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fldChar w:fldCharType="end"/>
      </w:r>
      <w:r w:rsidRPr="00273FFC">
        <w:rPr>
          <w:rFonts w:ascii="Tahoma" w:hAnsi="Tahoma" w:cs="Tahoma"/>
          <w:color w:val="auto"/>
          <w:sz w:val="20"/>
          <w:szCs w:val="20"/>
          <w:lang w:val="es-ES"/>
        </w:rPr>
        <w:t>.</w:t>
      </w:r>
    </w:p>
    <w:p w:rsidR="00DF0719" w:rsidRPr="00273FFC" w:rsidRDefault="00DF0719" w:rsidP="000229C9">
      <w:pPr>
        <w:widowControl/>
        <w:spacing w:line="360" w:lineRule="auto"/>
        <w:ind w:left="-284" w:right="-286"/>
        <w:rPr>
          <w:rFonts w:ascii="Tahoma" w:hAnsi="Tahoma" w:cs="Tahoma"/>
          <w:color w:val="auto"/>
          <w:sz w:val="20"/>
          <w:szCs w:val="20"/>
          <w:lang w:val="es-ES"/>
        </w:rPr>
      </w:pPr>
    </w:p>
    <w:p w:rsidR="00DF0719" w:rsidRPr="00273FFC" w:rsidRDefault="00DF0719" w:rsidP="000229C9">
      <w:pPr>
        <w:pStyle w:val="TITULO2"/>
        <w:ind w:left="-284" w:right="-286"/>
      </w:pPr>
      <w:r w:rsidRPr="00273FFC">
        <w:t>Segunda. OBJETIVO</w:t>
      </w:r>
    </w:p>
    <w:p w:rsidR="00DF0719" w:rsidRDefault="00DF0719" w:rsidP="000229C9">
      <w:pPr>
        <w:widowControl/>
        <w:spacing w:line="360" w:lineRule="auto"/>
        <w:ind w:left="-284" w:right="-286"/>
        <w:jc w:val="both"/>
        <w:rPr>
          <w:rFonts w:ascii="Tahoma" w:hAnsi="Tahoma" w:cs="Tahoma"/>
          <w:color w:val="auto"/>
          <w:sz w:val="20"/>
          <w:szCs w:val="20"/>
          <w:lang w:val="es-ES"/>
        </w:rPr>
      </w:pPr>
      <w:r w:rsidRPr="00273FFC">
        <w:rPr>
          <w:rFonts w:ascii="Tahoma" w:hAnsi="Tahoma" w:cs="Tahoma"/>
          <w:color w:val="auto"/>
          <w:sz w:val="20"/>
          <w:szCs w:val="20"/>
          <w:lang w:val="es-ES"/>
        </w:rPr>
        <w:t>Este sistema de colaboración mutua tendrá como principal objetivo la regulación de mecanismos e iniciativas o proyectos de colaboración entre las partes firmantes para favorecer la convivencia y la equidad educativa, priorizando los entornos más desfavorecidos y los centros educativos que escolarizan al alumnado en riesgo o situación de mayor vulnerabilidad socioeconómica y/o cultural.</w:t>
      </w:r>
    </w:p>
    <w:p w:rsidR="00CD0685" w:rsidRDefault="00CD0685" w:rsidP="000229C9">
      <w:pPr>
        <w:widowControl/>
        <w:spacing w:line="360" w:lineRule="auto"/>
        <w:ind w:left="-284" w:right="-286"/>
        <w:jc w:val="both"/>
        <w:rPr>
          <w:rFonts w:ascii="Tahoma" w:hAnsi="Tahoma" w:cs="Tahoma"/>
          <w:color w:val="auto"/>
          <w:sz w:val="20"/>
          <w:szCs w:val="20"/>
          <w:lang w:val="es-ES"/>
        </w:rPr>
      </w:pPr>
    </w:p>
    <w:p w:rsidR="00DF0719" w:rsidRPr="00240375" w:rsidRDefault="00DF0719" w:rsidP="000229C9">
      <w:pPr>
        <w:widowControl/>
        <w:spacing w:line="360" w:lineRule="auto"/>
        <w:ind w:left="-284" w:right="-286"/>
        <w:jc w:val="both"/>
        <w:rPr>
          <w:rFonts w:ascii="Tahoma" w:hAnsi="Tahoma" w:cs="Tahoma"/>
          <w:i/>
          <w:iCs/>
          <w:color w:val="660033"/>
          <w:sz w:val="20"/>
          <w:szCs w:val="20"/>
          <w:lang w:val="es-ES"/>
        </w:rPr>
      </w:pPr>
      <w:r w:rsidRPr="00273FFC">
        <w:rPr>
          <w:rFonts w:ascii="Tahoma" w:hAnsi="Tahoma" w:cs="Tahoma"/>
          <w:color w:val="auto"/>
          <w:sz w:val="20"/>
          <w:szCs w:val="20"/>
          <w:lang w:val="es-ES"/>
        </w:rPr>
        <w:t>Los</w:t>
      </w:r>
      <w:r w:rsidRPr="00273FFC">
        <w:rPr>
          <w:rFonts w:ascii="Tahoma" w:hAnsi="Tahoma" w:cs="Tahoma"/>
          <w:sz w:val="20"/>
          <w:szCs w:val="20"/>
          <w:lang w:val="es-ES"/>
        </w:rPr>
        <w:t xml:space="preserve"> proyectos de actuación </w:t>
      </w:r>
      <w:r w:rsidRPr="00273FFC">
        <w:rPr>
          <w:rFonts w:ascii="Tahoma" w:hAnsi="Tahoma" w:cs="Tahoma"/>
          <w:color w:val="auto"/>
          <w:sz w:val="20"/>
          <w:szCs w:val="20"/>
          <w:lang w:val="es-ES"/>
        </w:rPr>
        <w:t xml:space="preserve">conjunta en el municipio de </w:t>
      </w:r>
      <w:r w:rsidRPr="00273FFC">
        <w:rPr>
          <w:rFonts w:ascii="Tahoma" w:hAnsi="Tahoma" w:cs="Tahoma"/>
          <w:b/>
          <w:bCs/>
          <w:color w:val="auto"/>
          <w:sz w:val="20"/>
          <w:szCs w:val="20"/>
          <w:lang w:val="es-ES_tradnl"/>
        </w:rPr>
        <w:fldChar w:fldCharType="begin">
          <w:ffData>
            <w:name w:val="Texto31"/>
            <w:enabled/>
            <w:calcOnExit w:val="0"/>
            <w:textInput/>
          </w:ffData>
        </w:fldChar>
      </w:r>
      <w:r w:rsidRPr="00273FFC">
        <w:rPr>
          <w:rFonts w:ascii="Tahoma" w:hAnsi="Tahoma" w:cs="Tahoma"/>
          <w:b/>
          <w:bCs/>
          <w:color w:val="auto"/>
          <w:sz w:val="20"/>
          <w:szCs w:val="20"/>
          <w:lang w:val="es-ES_tradnl"/>
        </w:rPr>
        <w:instrText xml:space="preserve"> FORMTEXT </w:instrText>
      </w:r>
      <w:r w:rsidRPr="00273FFC">
        <w:rPr>
          <w:rFonts w:ascii="Tahoma" w:hAnsi="Tahoma" w:cs="Tahoma"/>
          <w:b/>
          <w:bCs/>
          <w:color w:val="auto"/>
          <w:sz w:val="20"/>
          <w:szCs w:val="20"/>
          <w:lang w:val="es-ES_tradnl"/>
        </w:rPr>
      </w:r>
      <w:r w:rsidRPr="00273FFC">
        <w:rPr>
          <w:rFonts w:ascii="Tahoma" w:hAnsi="Tahoma" w:cs="Tahoma"/>
          <w:b/>
          <w:bCs/>
          <w:color w:val="auto"/>
          <w:sz w:val="20"/>
          <w:szCs w:val="20"/>
          <w:lang w:val="es-ES_tradnl"/>
        </w:rPr>
        <w:fldChar w:fldCharType="separate"/>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fldChar w:fldCharType="end"/>
      </w:r>
      <w:r w:rsidRPr="00273FFC">
        <w:rPr>
          <w:rFonts w:ascii="Tahoma" w:hAnsi="Tahoma" w:cs="Tahoma"/>
          <w:color w:val="auto"/>
          <w:sz w:val="20"/>
          <w:szCs w:val="20"/>
          <w:lang w:val="es-ES"/>
        </w:rPr>
        <w:t xml:space="preserve"> estarán vinculados a los siguientes ámbitos fundamentales </w:t>
      </w:r>
      <w:r w:rsidRPr="00240375">
        <w:rPr>
          <w:rFonts w:ascii="Tahoma" w:hAnsi="Tahoma" w:cs="Tahoma"/>
          <w:i/>
          <w:iCs/>
          <w:color w:val="660033"/>
          <w:sz w:val="20"/>
          <w:szCs w:val="20"/>
          <w:lang w:val="es-ES"/>
        </w:rPr>
        <w:t>(a modo de ejemplo, se citan algunos posibles ámbitos de actuación, que deberán ser concretados en cada caso):</w:t>
      </w:r>
    </w:p>
    <w:p w:rsidR="00DF0719" w:rsidRPr="00273FFC" w:rsidRDefault="00DF0719" w:rsidP="000229C9">
      <w:pPr>
        <w:pStyle w:val="BodyText1"/>
        <w:spacing w:line="360" w:lineRule="auto"/>
        <w:ind w:left="-284" w:right="-286"/>
        <w:jc w:val="both"/>
        <w:rPr>
          <w:rFonts w:ascii="Tahoma" w:hAnsi="Tahoma" w:cs="Tahoma"/>
          <w:color w:val="auto"/>
          <w:sz w:val="20"/>
          <w:szCs w:val="20"/>
          <w:lang w:val="es-ES"/>
        </w:rPr>
      </w:pPr>
    </w:p>
    <w:p w:rsidR="00DF0719" w:rsidRPr="00273FFC" w:rsidRDefault="00DF0719" w:rsidP="00CD0685">
      <w:pPr>
        <w:pStyle w:val="Encabezado1"/>
        <w:numPr>
          <w:ilvl w:val="0"/>
          <w:numId w:val="1"/>
        </w:numPr>
        <w:spacing w:after="120" w:line="360" w:lineRule="auto"/>
        <w:ind w:left="-142" w:right="-284" w:hanging="142"/>
        <w:jc w:val="both"/>
        <w:rPr>
          <w:rFonts w:ascii="Tahoma" w:hAnsi="Tahoma" w:cs="Tahoma"/>
          <w:b w:val="0"/>
          <w:bCs w:val="0"/>
          <w:color w:val="auto"/>
          <w:sz w:val="20"/>
          <w:szCs w:val="20"/>
          <w:lang w:val="es-ES"/>
        </w:rPr>
      </w:pPr>
      <w:r w:rsidRPr="00273FFC">
        <w:rPr>
          <w:rFonts w:ascii="Tahoma" w:hAnsi="Tahoma" w:cs="Tahoma"/>
          <w:b w:val="0"/>
          <w:bCs w:val="0"/>
          <w:color w:val="auto"/>
          <w:sz w:val="20"/>
          <w:szCs w:val="20"/>
          <w:lang w:val="es-ES"/>
        </w:rPr>
        <w:t xml:space="preserve">Información y orientación a las familias en el proceso de escolarización en favor de una escolarización no segregada por razones de carácter socioeconómico y/o cultural. </w:t>
      </w:r>
    </w:p>
    <w:p w:rsidR="00DF0719" w:rsidRPr="00273FFC" w:rsidRDefault="00DF0719" w:rsidP="00CD0685">
      <w:pPr>
        <w:pStyle w:val="Encabezado1"/>
        <w:numPr>
          <w:ilvl w:val="0"/>
          <w:numId w:val="1"/>
        </w:numPr>
        <w:spacing w:after="120" w:line="360" w:lineRule="auto"/>
        <w:ind w:left="-142" w:right="-284" w:hanging="142"/>
        <w:jc w:val="both"/>
        <w:rPr>
          <w:rFonts w:ascii="Tahoma" w:hAnsi="Tahoma" w:cs="Tahoma"/>
          <w:b w:val="0"/>
          <w:bCs w:val="0"/>
          <w:color w:val="auto"/>
          <w:sz w:val="20"/>
          <w:szCs w:val="20"/>
          <w:lang w:val="es-ES"/>
        </w:rPr>
      </w:pPr>
      <w:r w:rsidRPr="00273FFC">
        <w:rPr>
          <w:rFonts w:ascii="Tahoma" w:hAnsi="Tahoma" w:cs="Tahoma"/>
          <w:b w:val="0"/>
          <w:bCs w:val="0"/>
          <w:color w:val="auto"/>
          <w:sz w:val="20"/>
          <w:szCs w:val="20"/>
          <w:lang w:val="es-ES"/>
        </w:rPr>
        <w:t>Comunicación y sensibilización de la población para poner en valor la diversidad y la convivencia.</w:t>
      </w:r>
    </w:p>
    <w:p w:rsidR="00DF0719" w:rsidRPr="00273FFC" w:rsidRDefault="00DF0719" w:rsidP="00CD0685">
      <w:pPr>
        <w:pStyle w:val="Encabezado1"/>
        <w:numPr>
          <w:ilvl w:val="0"/>
          <w:numId w:val="1"/>
        </w:numPr>
        <w:spacing w:after="120" w:line="360" w:lineRule="auto"/>
        <w:ind w:left="-142" w:right="-284" w:hanging="142"/>
        <w:jc w:val="both"/>
        <w:rPr>
          <w:rFonts w:ascii="Tahoma" w:hAnsi="Tahoma" w:cs="Tahoma"/>
          <w:b w:val="0"/>
          <w:bCs w:val="0"/>
          <w:color w:val="auto"/>
          <w:sz w:val="20"/>
          <w:szCs w:val="20"/>
          <w:lang w:val="es-ES"/>
        </w:rPr>
      </w:pPr>
      <w:r w:rsidRPr="00273FFC">
        <w:rPr>
          <w:rFonts w:ascii="Tahoma" w:hAnsi="Tahoma" w:cs="Tahoma"/>
          <w:b w:val="0"/>
          <w:bCs w:val="0"/>
          <w:color w:val="auto"/>
          <w:sz w:val="20"/>
          <w:szCs w:val="20"/>
          <w:lang w:val="es-ES"/>
        </w:rPr>
        <w:t xml:space="preserve">Promoción de la convivencia positiva dentro y fuera de los centros educativos. </w:t>
      </w:r>
    </w:p>
    <w:p w:rsidR="00DF0719" w:rsidRPr="00273FFC" w:rsidRDefault="00DF0719" w:rsidP="00CD0685">
      <w:pPr>
        <w:pStyle w:val="Encabezado1"/>
        <w:numPr>
          <w:ilvl w:val="0"/>
          <w:numId w:val="1"/>
        </w:numPr>
        <w:spacing w:after="120" w:line="360" w:lineRule="auto"/>
        <w:ind w:left="-142" w:right="-284" w:hanging="142"/>
        <w:jc w:val="both"/>
        <w:rPr>
          <w:rFonts w:ascii="Tahoma" w:hAnsi="Tahoma" w:cs="Tahoma"/>
          <w:b w:val="0"/>
          <w:bCs w:val="0"/>
          <w:color w:val="auto"/>
          <w:sz w:val="20"/>
          <w:szCs w:val="20"/>
          <w:lang w:val="es-ES"/>
        </w:rPr>
      </w:pPr>
      <w:r w:rsidRPr="00273FFC">
        <w:rPr>
          <w:rFonts w:ascii="Tahoma" w:hAnsi="Tahoma" w:cs="Tahoma"/>
          <w:b w:val="0"/>
          <w:bCs w:val="0"/>
          <w:color w:val="auto"/>
          <w:sz w:val="20"/>
          <w:szCs w:val="20"/>
          <w:lang w:val="es-ES"/>
        </w:rPr>
        <w:lastRenderedPageBreak/>
        <w:t>Detección e intervención temprana en situaciones de vulnerabilidad, riesgo y desprotección infantil y adolescente, o con necesidades específicas de apoyo educativo.</w:t>
      </w:r>
    </w:p>
    <w:p w:rsidR="00DF0719" w:rsidRPr="00273FFC" w:rsidRDefault="00DF0719" w:rsidP="00CD0685">
      <w:pPr>
        <w:pStyle w:val="Encabezado1"/>
        <w:numPr>
          <w:ilvl w:val="0"/>
          <w:numId w:val="1"/>
        </w:numPr>
        <w:spacing w:after="120" w:line="360" w:lineRule="auto"/>
        <w:ind w:left="-142" w:right="-284" w:hanging="142"/>
        <w:jc w:val="both"/>
        <w:rPr>
          <w:rFonts w:ascii="Tahoma" w:hAnsi="Tahoma" w:cs="Tahoma"/>
          <w:b w:val="0"/>
          <w:bCs w:val="0"/>
          <w:color w:val="auto"/>
          <w:sz w:val="20"/>
          <w:szCs w:val="20"/>
          <w:lang w:val="es-ES"/>
        </w:rPr>
      </w:pPr>
      <w:r w:rsidRPr="00273FFC">
        <w:rPr>
          <w:rFonts w:ascii="Tahoma" w:hAnsi="Tahoma" w:cs="Tahoma"/>
          <w:b w:val="0"/>
          <w:bCs w:val="0"/>
          <w:color w:val="auto"/>
          <w:sz w:val="20"/>
          <w:szCs w:val="20"/>
          <w:lang w:val="es-ES"/>
        </w:rPr>
        <w:t>Coordinación para la acogida del alumnado recién llegado de origen extranjero</w:t>
      </w:r>
      <w:r w:rsidR="00161533" w:rsidRPr="00273FFC">
        <w:rPr>
          <w:rFonts w:ascii="Tahoma" w:hAnsi="Tahoma" w:cs="Tahoma"/>
          <w:b w:val="0"/>
          <w:bCs w:val="0"/>
          <w:color w:val="auto"/>
          <w:sz w:val="20"/>
          <w:szCs w:val="20"/>
          <w:lang w:val="es-ES"/>
        </w:rPr>
        <w:t>.</w:t>
      </w:r>
      <w:r w:rsidRPr="00273FFC">
        <w:rPr>
          <w:rFonts w:ascii="Tahoma" w:hAnsi="Tahoma" w:cs="Tahoma"/>
          <w:b w:val="0"/>
          <w:bCs w:val="0"/>
          <w:color w:val="auto"/>
          <w:sz w:val="20"/>
          <w:szCs w:val="20"/>
          <w:lang w:val="es-ES"/>
        </w:rPr>
        <w:t xml:space="preserve"> </w:t>
      </w:r>
    </w:p>
    <w:p w:rsidR="00DF0719" w:rsidRPr="00273FFC" w:rsidRDefault="00DF0719" w:rsidP="00CD0685">
      <w:pPr>
        <w:pStyle w:val="Encabezado1"/>
        <w:numPr>
          <w:ilvl w:val="0"/>
          <w:numId w:val="1"/>
        </w:numPr>
        <w:spacing w:after="120" w:line="360" w:lineRule="auto"/>
        <w:ind w:left="-142" w:right="-284" w:hanging="142"/>
        <w:jc w:val="both"/>
        <w:rPr>
          <w:rFonts w:ascii="Tahoma" w:hAnsi="Tahoma" w:cs="Tahoma"/>
          <w:b w:val="0"/>
          <w:bCs w:val="0"/>
          <w:color w:val="auto"/>
          <w:sz w:val="20"/>
          <w:szCs w:val="20"/>
          <w:lang w:val="es-ES"/>
        </w:rPr>
      </w:pPr>
      <w:r w:rsidRPr="00273FFC">
        <w:rPr>
          <w:rFonts w:ascii="Tahoma" w:hAnsi="Tahoma" w:cs="Tahoma"/>
          <w:b w:val="0"/>
          <w:bCs w:val="0"/>
          <w:color w:val="auto"/>
          <w:sz w:val="20"/>
          <w:szCs w:val="20"/>
          <w:lang w:val="es-ES"/>
        </w:rPr>
        <w:t>Coordinación y colaboración con los servicios sociales municipales para la atención del alumnado en riesgo o situación de exclusión social o con necesidades psico-sociales específicas en el ámbito escolar.</w:t>
      </w:r>
    </w:p>
    <w:p w:rsidR="00DF0719" w:rsidRPr="00273FFC" w:rsidRDefault="00221995" w:rsidP="00CD0685">
      <w:pPr>
        <w:pStyle w:val="Encabezado1"/>
        <w:numPr>
          <w:ilvl w:val="0"/>
          <w:numId w:val="1"/>
        </w:numPr>
        <w:spacing w:after="120" w:line="360" w:lineRule="auto"/>
        <w:ind w:left="-142" w:right="-284" w:hanging="142"/>
        <w:jc w:val="both"/>
        <w:rPr>
          <w:rFonts w:ascii="Tahoma" w:hAnsi="Tahoma" w:cs="Tahoma"/>
          <w:b w:val="0"/>
          <w:bCs w:val="0"/>
          <w:color w:val="auto"/>
          <w:sz w:val="20"/>
          <w:szCs w:val="20"/>
          <w:lang w:val="es-ES"/>
        </w:rPr>
      </w:pPr>
      <w:r w:rsidRPr="00273FFC">
        <w:rPr>
          <w:rFonts w:ascii="Tahoma" w:hAnsi="Tahoma" w:cs="Tahoma"/>
          <w:b w:val="0"/>
          <w:bCs w:val="0"/>
          <w:color w:val="auto"/>
          <w:sz w:val="20"/>
          <w:szCs w:val="20"/>
          <w:lang w:val="es-ES"/>
        </w:rPr>
        <w:t>Fo</w:t>
      </w:r>
      <w:r w:rsidR="00DF0719" w:rsidRPr="00273FFC">
        <w:rPr>
          <w:rFonts w:ascii="Tahoma" w:hAnsi="Tahoma" w:cs="Tahoma"/>
          <w:b w:val="0"/>
          <w:bCs w:val="0"/>
          <w:color w:val="auto"/>
          <w:sz w:val="20"/>
          <w:szCs w:val="20"/>
          <w:lang w:val="es-ES"/>
        </w:rPr>
        <w:t xml:space="preserve">rmación en competencias parentales, desde el paradigma de la parentalidad positiva, </w:t>
      </w:r>
      <w:r w:rsidRPr="00273FFC">
        <w:rPr>
          <w:rFonts w:ascii="Tahoma" w:hAnsi="Tahoma" w:cs="Tahoma"/>
          <w:b w:val="0"/>
          <w:bCs w:val="0"/>
          <w:color w:val="auto"/>
          <w:sz w:val="20"/>
          <w:szCs w:val="20"/>
          <w:lang w:val="es-ES"/>
        </w:rPr>
        <w:t xml:space="preserve">dirigida </w:t>
      </w:r>
      <w:r w:rsidR="00DF0719" w:rsidRPr="00273FFC">
        <w:rPr>
          <w:rFonts w:ascii="Tahoma" w:hAnsi="Tahoma" w:cs="Tahoma"/>
          <w:b w:val="0"/>
          <w:bCs w:val="0"/>
          <w:color w:val="auto"/>
          <w:sz w:val="20"/>
          <w:szCs w:val="20"/>
          <w:lang w:val="es-ES"/>
        </w:rPr>
        <w:t>a las familias de los centros educativos.</w:t>
      </w:r>
    </w:p>
    <w:p w:rsidR="00DF0719" w:rsidRPr="00273FFC" w:rsidRDefault="00DF0719" w:rsidP="00CD0685">
      <w:pPr>
        <w:pStyle w:val="Encabezado1"/>
        <w:numPr>
          <w:ilvl w:val="0"/>
          <w:numId w:val="1"/>
        </w:numPr>
        <w:spacing w:after="120" w:line="360" w:lineRule="auto"/>
        <w:ind w:left="-142" w:right="-284" w:hanging="142"/>
        <w:jc w:val="both"/>
        <w:rPr>
          <w:rFonts w:ascii="Tahoma" w:hAnsi="Tahoma" w:cs="Tahoma"/>
          <w:b w:val="0"/>
          <w:bCs w:val="0"/>
          <w:color w:val="auto"/>
          <w:sz w:val="20"/>
          <w:szCs w:val="20"/>
          <w:lang w:val="es-ES"/>
        </w:rPr>
      </w:pPr>
      <w:r w:rsidRPr="00273FFC">
        <w:rPr>
          <w:rFonts w:ascii="Tahoma" w:hAnsi="Tahoma" w:cs="Tahoma"/>
          <w:b w:val="0"/>
          <w:bCs w:val="0"/>
          <w:color w:val="auto"/>
          <w:sz w:val="20"/>
          <w:szCs w:val="20"/>
          <w:lang w:val="es-ES"/>
        </w:rPr>
        <w:t xml:space="preserve">Mejora de la imagen y del atractivo de los centros educativos de entornos desfavorecidos y fortalecimiento de sus proyectos educativos. </w:t>
      </w:r>
    </w:p>
    <w:p w:rsidR="00DF0719" w:rsidRPr="00273FFC" w:rsidRDefault="00DF0719" w:rsidP="00CD0685">
      <w:pPr>
        <w:pStyle w:val="Encabezado1"/>
        <w:numPr>
          <w:ilvl w:val="0"/>
          <w:numId w:val="1"/>
        </w:numPr>
        <w:spacing w:after="120" w:line="360" w:lineRule="auto"/>
        <w:ind w:left="-142" w:right="-284" w:hanging="142"/>
        <w:jc w:val="both"/>
        <w:rPr>
          <w:rFonts w:ascii="Tahoma" w:hAnsi="Tahoma" w:cs="Tahoma"/>
          <w:b w:val="0"/>
          <w:bCs w:val="0"/>
          <w:color w:val="auto"/>
          <w:sz w:val="20"/>
          <w:szCs w:val="20"/>
          <w:lang w:val="es-ES"/>
        </w:rPr>
      </w:pPr>
      <w:r w:rsidRPr="00273FFC">
        <w:rPr>
          <w:rFonts w:ascii="Tahoma" w:hAnsi="Tahoma" w:cs="Tahoma"/>
          <w:b w:val="0"/>
          <w:bCs w:val="0"/>
          <w:color w:val="auto"/>
          <w:sz w:val="20"/>
          <w:szCs w:val="20"/>
          <w:lang w:val="es-ES"/>
        </w:rPr>
        <w:t xml:space="preserve">Apertura del centro educativo al barrio e impulso de iniciativas socio-educativas con la colaboración e implicación de la comunidad.  </w:t>
      </w:r>
    </w:p>
    <w:p w:rsidR="00DF0719" w:rsidRPr="00273FFC" w:rsidRDefault="00DF0719" w:rsidP="00CD0685">
      <w:pPr>
        <w:pStyle w:val="Encabezado1"/>
        <w:numPr>
          <w:ilvl w:val="0"/>
          <w:numId w:val="1"/>
        </w:numPr>
        <w:spacing w:after="120" w:line="360" w:lineRule="auto"/>
        <w:ind w:left="-142" w:right="-284" w:hanging="142"/>
        <w:jc w:val="both"/>
        <w:rPr>
          <w:rFonts w:ascii="Tahoma" w:hAnsi="Tahoma" w:cs="Tahoma"/>
          <w:color w:val="auto"/>
          <w:sz w:val="20"/>
          <w:szCs w:val="20"/>
          <w:lang w:val="es-ES"/>
        </w:rPr>
      </w:pPr>
      <w:r w:rsidRPr="00273FFC">
        <w:rPr>
          <w:rFonts w:ascii="Tahoma" w:hAnsi="Tahoma" w:cs="Tahoma"/>
          <w:b w:val="0"/>
          <w:bCs w:val="0"/>
          <w:color w:val="auto"/>
          <w:sz w:val="20"/>
          <w:szCs w:val="20"/>
          <w:lang w:val="es-ES"/>
        </w:rPr>
        <w:t xml:space="preserve">Ayudas complementarias para las familias en situación de mayor desventaja socio-económica, de forma que se facilite el acceso y aprovechamiento de las oportunidades socio-educativas en igualdad de oportunidades. </w:t>
      </w:r>
    </w:p>
    <w:p w:rsidR="00DF0719" w:rsidRPr="00273FFC" w:rsidRDefault="00DF0719" w:rsidP="00CD0685">
      <w:pPr>
        <w:pStyle w:val="Encabezado1"/>
        <w:numPr>
          <w:ilvl w:val="0"/>
          <w:numId w:val="1"/>
        </w:numPr>
        <w:spacing w:after="120" w:line="360" w:lineRule="auto"/>
        <w:ind w:left="-142" w:right="-284" w:hanging="142"/>
        <w:jc w:val="both"/>
        <w:rPr>
          <w:rFonts w:ascii="Tahoma" w:hAnsi="Tahoma" w:cs="Tahoma"/>
          <w:b w:val="0"/>
          <w:bCs w:val="0"/>
          <w:color w:val="auto"/>
          <w:sz w:val="20"/>
          <w:szCs w:val="20"/>
          <w:lang w:val="es-ES"/>
        </w:rPr>
      </w:pPr>
      <w:r w:rsidRPr="00273FFC">
        <w:rPr>
          <w:rFonts w:ascii="Tahoma" w:hAnsi="Tahoma" w:cs="Tahoma"/>
          <w:b w:val="0"/>
          <w:bCs w:val="0"/>
          <w:color w:val="auto"/>
          <w:sz w:val="20"/>
          <w:szCs w:val="20"/>
          <w:lang w:val="es-ES"/>
        </w:rPr>
        <w:t>Apoyo y capacitación a las familias y a las asociaciones en que se organizan, que permita una mejor posición y una mayor implicación en la educación y en la comunidad educativa, haciendo hincapié en el valor de la diversidad y en la corresponsabilidad de los hombres en la educación.</w:t>
      </w:r>
    </w:p>
    <w:p w:rsidR="00DF0719" w:rsidRPr="00273FFC" w:rsidRDefault="00DF0719" w:rsidP="00CD0685">
      <w:pPr>
        <w:pStyle w:val="Encabezado1"/>
        <w:numPr>
          <w:ilvl w:val="0"/>
          <w:numId w:val="1"/>
        </w:numPr>
        <w:spacing w:after="120" w:line="360" w:lineRule="auto"/>
        <w:ind w:left="-142" w:right="-284" w:hanging="142"/>
        <w:jc w:val="both"/>
        <w:rPr>
          <w:rFonts w:ascii="Tahoma" w:hAnsi="Tahoma" w:cs="Tahoma"/>
          <w:b w:val="0"/>
          <w:bCs w:val="0"/>
          <w:color w:val="auto"/>
          <w:sz w:val="20"/>
          <w:szCs w:val="20"/>
          <w:lang w:val="es-ES"/>
        </w:rPr>
      </w:pPr>
      <w:r w:rsidRPr="00273FFC">
        <w:rPr>
          <w:rFonts w:ascii="Tahoma" w:hAnsi="Tahoma" w:cs="Tahoma"/>
          <w:b w:val="0"/>
          <w:bCs w:val="0"/>
          <w:color w:val="auto"/>
          <w:sz w:val="20"/>
          <w:szCs w:val="20"/>
          <w:lang w:val="es-ES"/>
        </w:rPr>
        <w:t>Aquellos otros ámbitos de actuación que estén directamente relacionados con el objeto del Convenio y que en el proceso de trabajo se hayan visto de interés.</w:t>
      </w:r>
    </w:p>
    <w:p w:rsidR="002208D4" w:rsidRPr="00273FFC" w:rsidRDefault="002208D4" w:rsidP="000229C9">
      <w:pPr>
        <w:widowControl/>
        <w:spacing w:line="360" w:lineRule="auto"/>
        <w:ind w:left="-284" w:right="-286"/>
        <w:jc w:val="both"/>
        <w:rPr>
          <w:rFonts w:ascii="Tahoma" w:hAnsi="Tahoma" w:cs="Tahoma"/>
          <w:color w:val="auto"/>
          <w:sz w:val="20"/>
          <w:szCs w:val="20"/>
          <w:lang w:val="es-ES"/>
        </w:rPr>
      </w:pPr>
    </w:p>
    <w:p w:rsidR="00DF0719" w:rsidRPr="00273FFC" w:rsidRDefault="00DF0719" w:rsidP="000229C9">
      <w:pPr>
        <w:pStyle w:val="TITULO2"/>
        <w:ind w:left="-284" w:right="-286"/>
      </w:pPr>
      <w:r w:rsidRPr="00273FFC">
        <w:t>Tercera. DESARROLLO DEL CONVENIO MARCO DE COLABORACIÓN</w:t>
      </w:r>
    </w:p>
    <w:p w:rsidR="00D83BF8" w:rsidRDefault="00DF0719" w:rsidP="000229C9">
      <w:pPr>
        <w:widowControl/>
        <w:spacing w:line="360" w:lineRule="auto"/>
        <w:ind w:left="-284" w:right="-286"/>
        <w:jc w:val="both"/>
        <w:rPr>
          <w:rFonts w:ascii="Tahoma" w:hAnsi="Tahoma" w:cs="Tahoma"/>
          <w:color w:val="auto"/>
          <w:sz w:val="20"/>
          <w:szCs w:val="20"/>
          <w:lang w:val="es-ES"/>
        </w:rPr>
      </w:pPr>
      <w:r w:rsidRPr="00273FFC">
        <w:rPr>
          <w:rFonts w:ascii="Tahoma" w:hAnsi="Tahoma" w:cs="Tahoma"/>
          <w:color w:val="000000"/>
          <w:sz w:val="20"/>
          <w:szCs w:val="20"/>
          <w:lang w:val="es-ES"/>
        </w:rPr>
        <w:t xml:space="preserve">Las </w:t>
      </w:r>
      <w:r w:rsidRPr="00273FFC">
        <w:rPr>
          <w:rFonts w:ascii="Tahoma" w:hAnsi="Tahoma" w:cs="Tahoma"/>
          <w:color w:val="auto"/>
          <w:sz w:val="20"/>
          <w:szCs w:val="20"/>
          <w:lang w:val="es-ES"/>
        </w:rPr>
        <w:t>actuaciones concretas a desarrollar entre ambas entidades de cara a la consecución del objetivo establecido en la cláusula segunda, se plasmarán a través de Convenios específicos.</w:t>
      </w:r>
    </w:p>
    <w:p w:rsidR="00D83BF8" w:rsidRPr="00273FFC" w:rsidRDefault="00D83BF8" w:rsidP="000229C9">
      <w:pPr>
        <w:widowControl/>
        <w:spacing w:line="360" w:lineRule="auto"/>
        <w:ind w:left="-284" w:right="-286"/>
        <w:jc w:val="both"/>
        <w:rPr>
          <w:rFonts w:ascii="Tahoma" w:hAnsi="Tahoma" w:cs="Tahoma"/>
          <w:color w:val="auto"/>
          <w:sz w:val="20"/>
          <w:szCs w:val="20"/>
          <w:lang w:val="es-ES"/>
        </w:rPr>
      </w:pPr>
    </w:p>
    <w:p w:rsidR="000229C9" w:rsidRDefault="00DF0719" w:rsidP="000229C9">
      <w:pPr>
        <w:widowControl/>
        <w:spacing w:line="360" w:lineRule="auto"/>
        <w:ind w:left="-284" w:right="-286"/>
        <w:jc w:val="both"/>
        <w:rPr>
          <w:rFonts w:ascii="Tahoma" w:hAnsi="Tahoma" w:cs="Tahoma"/>
          <w:sz w:val="20"/>
          <w:szCs w:val="20"/>
          <w:lang w:val="es-ES"/>
        </w:rPr>
      </w:pPr>
      <w:r w:rsidRPr="00273FFC">
        <w:rPr>
          <w:rFonts w:ascii="Tahoma" w:hAnsi="Tahoma" w:cs="Tahoma"/>
          <w:color w:val="auto"/>
          <w:sz w:val="20"/>
          <w:szCs w:val="20"/>
          <w:lang w:val="es-ES"/>
        </w:rPr>
        <w:t>Estos Convenios específicos serán acordados por la Comisión técnica definida en la cláusula cuarta, y tramitados y aprobados de conformidad con la normativa interna de ambas instituciones</w:t>
      </w:r>
      <w:r w:rsidR="00161533" w:rsidRPr="00273FFC">
        <w:rPr>
          <w:rFonts w:ascii="Tahoma" w:hAnsi="Tahoma" w:cs="Tahoma"/>
          <w:color w:val="auto"/>
          <w:sz w:val="20"/>
          <w:szCs w:val="20"/>
          <w:lang w:val="es-ES"/>
        </w:rPr>
        <w:t>,</w:t>
      </w:r>
      <w:r w:rsidRPr="00273FFC">
        <w:rPr>
          <w:rFonts w:ascii="Tahoma" w:hAnsi="Tahoma" w:cs="Tahoma"/>
          <w:color w:val="auto"/>
          <w:sz w:val="20"/>
          <w:szCs w:val="20"/>
          <w:lang w:val="es-ES"/>
        </w:rPr>
        <w:t xml:space="preserve"> aplicable</w:t>
      </w:r>
      <w:r w:rsidRPr="00273FFC">
        <w:rPr>
          <w:rFonts w:ascii="Tahoma" w:hAnsi="Tahoma" w:cs="Tahoma"/>
          <w:sz w:val="20"/>
          <w:szCs w:val="20"/>
          <w:lang w:val="es-ES"/>
        </w:rPr>
        <w:t xml:space="preserve"> en cada caso.</w:t>
      </w:r>
    </w:p>
    <w:p w:rsidR="00DF0719" w:rsidRPr="00273FFC" w:rsidRDefault="00DF0719" w:rsidP="000229C9">
      <w:pPr>
        <w:pStyle w:val="TITULO2"/>
        <w:ind w:left="-284" w:right="-286"/>
      </w:pPr>
      <w:r w:rsidRPr="00273FFC">
        <w:t xml:space="preserve">Cuarta. COMISIÓN TÉCNICA </w:t>
      </w:r>
    </w:p>
    <w:p w:rsidR="00DF0719" w:rsidRPr="00273FFC" w:rsidRDefault="00DF0719" w:rsidP="000229C9">
      <w:pPr>
        <w:widowControl/>
        <w:spacing w:line="360" w:lineRule="auto"/>
        <w:ind w:left="-284" w:right="-286"/>
        <w:jc w:val="both"/>
        <w:rPr>
          <w:rFonts w:ascii="Tahoma" w:hAnsi="Tahoma" w:cs="Tahoma"/>
          <w:color w:val="auto"/>
          <w:sz w:val="20"/>
          <w:szCs w:val="20"/>
          <w:lang w:val="es-ES"/>
        </w:rPr>
      </w:pPr>
      <w:r w:rsidRPr="00273FFC">
        <w:rPr>
          <w:rFonts w:ascii="Tahoma" w:hAnsi="Tahoma" w:cs="Tahoma"/>
          <w:color w:val="auto"/>
          <w:sz w:val="20"/>
          <w:szCs w:val="20"/>
          <w:lang w:val="es-ES"/>
        </w:rPr>
        <w:t xml:space="preserve">Para la definición y desarrollo de los Convenios específicos y demás mecanismos de colaboración y coordinación, así como del seguimiento de los mismos, las partes se comprometen a constituir un Comisión </w:t>
      </w:r>
      <w:r w:rsidRPr="00273FFC">
        <w:rPr>
          <w:rFonts w:ascii="Tahoma" w:hAnsi="Tahoma" w:cs="Tahoma"/>
          <w:color w:val="auto"/>
          <w:sz w:val="20"/>
          <w:szCs w:val="20"/>
          <w:lang w:val="es-ES"/>
        </w:rPr>
        <w:lastRenderedPageBreak/>
        <w:t>técnica formada por tres personas representantes de cada institución o personas en quienes deleguen, que se reunirá al menos una vez al trimestre, y cuantas otras se estime necesario, a petición de cualquiera de las partes.</w:t>
      </w:r>
    </w:p>
    <w:p w:rsidR="00DF0719" w:rsidRPr="00273FFC" w:rsidRDefault="00DF0719" w:rsidP="000229C9">
      <w:pPr>
        <w:pStyle w:val="BodyText1"/>
        <w:spacing w:before="1" w:line="360" w:lineRule="auto"/>
        <w:ind w:left="-284" w:right="-286"/>
        <w:jc w:val="both"/>
        <w:rPr>
          <w:rFonts w:ascii="Tahoma" w:hAnsi="Tahoma" w:cs="Tahoma"/>
          <w:color w:val="auto"/>
          <w:sz w:val="20"/>
          <w:szCs w:val="20"/>
          <w:lang w:val="es-ES"/>
        </w:rPr>
      </w:pPr>
    </w:p>
    <w:p w:rsidR="00DF0719" w:rsidRPr="00273FFC" w:rsidRDefault="00DF0719" w:rsidP="00D83BF8">
      <w:pPr>
        <w:pStyle w:val="BodyText1"/>
        <w:spacing w:before="1" w:after="60" w:line="360" w:lineRule="auto"/>
        <w:ind w:left="-284" w:right="-284"/>
        <w:jc w:val="both"/>
        <w:rPr>
          <w:rFonts w:ascii="Tahoma" w:hAnsi="Tahoma" w:cs="Tahoma"/>
          <w:color w:val="auto"/>
          <w:sz w:val="20"/>
          <w:szCs w:val="20"/>
          <w:lang w:val="es-ES"/>
        </w:rPr>
      </w:pPr>
      <w:r w:rsidRPr="00273FFC">
        <w:rPr>
          <w:rFonts w:ascii="Tahoma" w:hAnsi="Tahoma" w:cs="Tahoma"/>
          <w:b/>
          <w:bCs/>
          <w:color w:val="auto"/>
          <w:sz w:val="20"/>
          <w:szCs w:val="20"/>
          <w:lang w:val="es-ES"/>
        </w:rPr>
        <w:t>Funciones de la Comisión técnica</w:t>
      </w:r>
      <w:r w:rsidRPr="00273FFC">
        <w:rPr>
          <w:rFonts w:ascii="Tahoma" w:hAnsi="Tahoma" w:cs="Tahoma"/>
          <w:color w:val="auto"/>
          <w:sz w:val="20"/>
          <w:szCs w:val="20"/>
          <w:lang w:val="es-ES"/>
        </w:rPr>
        <w:t>:</w:t>
      </w:r>
    </w:p>
    <w:p w:rsidR="00DF0719" w:rsidRPr="00273FFC" w:rsidRDefault="00DF0719" w:rsidP="00CD0685">
      <w:pPr>
        <w:pStyle w:val="Encabezado1"/>
        <w:numPr>
          <w:ilvl w:val="0"/>
          <w:numId w:val="1"/>
        </w:numPr>
        <w:spacing w:after="120" w:line="360" w:lineRule="auto"/>
        <w:ind w:left="-142" w:right="-284" w:hanging="142"/>
        <w:jc w:val="both"/>
        <w:rPr>
          <w:rFonts w:ascii="Tahoma" w:hAnsi="Tahoma" w:cs="Tahoma"/>
          <w:b w:val="0"/>
          <w:bCs w:val="0"/>
          <w:sz w:val="20"/>
          <w:szCs w:val="20"/>
          <w:lang w:val="es-ES"/>
        </w:rPr>
      </w:pPr>
      <w:r w:rsidRPr="00273FFC">
        <w:rPr>
          <w:rFonts w:ascii="Tahoma" w:hAnsi="Tahoma" w:cs="Tahoma"/>
          <w:b w:val="0"/>
          <w:bCs w:val="0"/>
          <w:sz w:val="20"/>
          <w:szCs w:val="20"/>
          <w:lang w:val="es-ES"/>
        </w:rPr>
        <w:t xml:space="preserve">Identificar nuevas necesidades y proponer iniciativas vinculadas a los ámbitos de actuación establecidos en el presente Convenio marco de colaboración. </w:t>
      </w:r>
    </w:p>
    <w:p w:rsidR="00DF0719" w:rsidRPr="00273FFC" w:rsidRDefault="00DF0719" w:rsidP="00CD0685">
      <w:pPr>
        <w:pStyle w:val="Encabezado1"/>
        <w:numPr>
          <w:ilvl w:val="0"/>
          <w:numId w:val="1"/>
        </w:numPr>
        <w:spacing w:after="120" w:line="360" w:lineRule="auto"/>
        <w:ind w:left="-142" w:right="-284" w:hanging="142"/>
        <w:jc w:val="both"/>
        <w:rPr>
          <w:rFonts w:ascii="Tahoma" w:hAnsi="Tahoma" w:cs="Tahoma"/>
          <w:b w:val="0"/>
          <w:bCs w:val="0"/>
          <w:sz w:val="20"/>
          <w:szCs w:val="20"/>
          <w:lang w:val="es-ES"/>
        </w:rPr>
      </w:pPr>
      <w:r w:rsidRPr="00273FFC">
        <w:rPr>
          <w:rFonts w:ascii="Tahoma" w:hAnsi="Tahoma" w:cs="Tahoma"/>
          <w:b w:val="0"/>
          <w:bCs w:val="0"/>
          <w:sz w:val="20"/>
          <w:szCs w:val="20"/>
          <w:lang w:val="es-ES"/>
        </w:rPr>
        <w:t>Diseñar las iniciativas o actuaciones que estime oportunas, dimensionar y cuantificar los recursos necesarios para su ejecución.</w:t>
      </w:r>
    </w:p>
    <w:p w:rsidR="00DF0719" w:rsidRPr="00273FFC" w:rsidRDefault="00DF0719" w:rsidP="00CD0685">
      <w:pPr>
        <w:pStyle w:val="Encabezado1"/>
        <w:numPr>
          <w:ilvl w:val="0"/>
          <w:numId w:val="1"/>
        </w:numPr>
        <w:spacing w:after="120" w:line="360" w:lineRule="auto"/>
        <w:ind w:left="-142" w:right="-284" w:hanging="142"/>
        <w:jc w:val="both"/>
        <w:rPr>
          <w:rFonts w:ascii="Tahoma" w:hAnsi="Tahoma" w:cs="Tahoma"/>
          <w:b w:val="0"/>
          <w:bCs w:val="0"/>
          <w:sz w:val="20"/>
          <w:szCs w:val="20"/>
          <w:lang w:val="es-ES"/>
        </w:rPr>
      </w:pPr>
      <w:r w:rsidRPr="00273FFC">
        <w:rPr>
          <w:rFonts w:ascii="Tahoma" w:hAnsi="Tahoma" w:cs="Tahoma"/>
          <w:b w:val="0"/>
          <w:bCs w:val="0"/>
          <w:sz w:val="20"/>
          <w:szCs w:val="20"/>
          <w:lang w:val="es-ES"/>
        </w:rPr>
        <w:t xml:space="preserve">Valorar las propuestas que puedan ser realizadas por terceras partes y analizar su viabilidad y adecuación bajo el marco de actuación del presente Convenio. </w:t>
      </w:r>
    </w:p>
    <w:p w:rsidR="00DF0719" w:rsidRPr="00273FFC" w:rsidRDefault="00DF0719" w:rsidP="00CD0685">
      <w:pPr>
        <w:pStyle w:val="Encabezado1"/>
        <w:numPr>
          <w:ilvl w:val="0"/>
          <w:numId w:val="1"/>
        </w:numPr>
        <w:spacing w:after="120" w:line="360" w:lineRule="auto"/>
        <w:ind w:left="-142" w:right="-284" w:hanging="142"/>
        <w:jc w:val="both"/>
        <w:rPr>
          <w:rFonts w:ascii="Tahoma" w:hAnsi="Tahoma" w:cs="Tahoma"/>
          <w:b w:val="0"/>
          <w:bCs w:val="0"/>
          <w:sz w:val="20"/>
          <w:szCs w:val="20"/>
          <w:lang w:val="es-ES"/>
        </w:rPr>
      </w:pPr>
      <w:r w:rsidRPr="00273FFC">
        <w:rPr>
          <w:rFonts w:ascii="Tahoma" w:hAnsi="Tahoma" w:cs="Tahoma"/>
          <w:b w:val="0"/>
          <w:bCs w:val="0"/>
          <w:sz w:val="20"/>
          <w:szCs w:val="20"/>
          <w:lang w:val="es-ES"/>
        </w:rPr>
        <w:t xml:space="preserve">Elaborar los Convenios específicos que recogerán los compromisos concretos de cada parte para la realización de las actuaciones propuestas.  </w:t>
      </w:r>
    </w:p>
    <w:p w:rsidR="00DF0719" w:rsidRPr="00273FFC" w:rsidRDefault="00DF0719" w:rsidP="00CD0685">
      <w:pPr>
        <w:pStyle w:val="Encabezado1"/>
        <w:numPr>
          <w:ilvl w:val="0"/>
          <w:numId w:val="1"/>
        </w:numPr>
        <w:spacing w:after="120" w:line="360" w:lineRule="auto"/>
        <w:ind w:left="-142" w:right="-284" w:hanging="142"/>
        <w:jc w:val="both"/>
        <w:rPr>
          <w:rFonts w:ascii="Tahoma" w:hAnsi="Tahoma" w:cs="Tahoma"/>
          <w:b w:val="0"/>
          <w:bCs w:val="0"/>
          <w:sz w:val="20"/>
          <w:szCs w:val="20"/>
          <w:lang w:val="es-ES"/>
        </w:rPr>
      </w:pPr>
      <w:r w:rsidRPr="00273FFC">
        <w:rPr>
          <w:rFonts w:ascii="Tahoma" w:hAnsi="Tahoma" w:cs="Tahoma"/>
          <w:b w:val="0"/>
          <w:bCs w:val="0"/>
          <w:sz w:val="20"/>
          <w:szCs w:val="20"/>
          <w:lang w:val="es-ES"/>
        </w:rPr>
        <w:t xml:space="preserve">Establecer los mecanismos necesarios para la correcta ejecución de las actuaciones. </w:t>
      </w:r>
    </w:p>
    <w:p w:rsidR="00DF0719" w:rsidRPr="00273FFC" w:rsidRDefault="00DF0719" w:rsidP="00CD0685">
      <w:pPr>
        <w:pStyle w:val="Encabezado1"/>
        <w:numPr>
          <w:ilvl w:val="0"/>
          <w:numId w:val="1"/>
        </w:numPr>
        <w:spacing w:after="120" w:line="360" w:lineRule="auto"/>
        <w:ind w:left="-142" w:right="-284" w:hanging="142"/>
        <w:jc w:val="both"/>
        <w:rPr>
          <w:rFonts w:ascii="Tahoma" w:hAnsi="Tahoma" w:cs="Tahoma"/>
          <w:b w:val="0"/>
          <w:bCs w:val="0"/>
          <w:sz w:val="20"/>
          <w:szCs w:val="20"/>
          <w:lang w:val="es-ES"/>
        </w:rPr>
      </w:pPr>
      <w:r w:rsidRPr="00273FFC">
        <w:rPr>
          <w:rFonts w:ascii="Tahoma" w:hAnsi="Tahoma" w:cs="Tahoma"/>
          <w:b w:val="0"/>
          <w:bCs w:val="0"/>
          <w:sz w:val="20"/>
          <w:szCs w:val="20"/>
          <w:lang w:val="es-ES"/>
        </w:rPr>
        <w:t xml:space="preserve">Dar seguimiento y evaluar la eficacia de las actuaciones desarrolladas. </w:t>
      </w:r>
    </w:p>
    <w:p w:rsidR="00DF0719" w:rsidRPr="00273FFC" w:rsidRDefault="00DF0719" w:rsidP="00CD0685">
      <w:pPr>
        <w:pStyle w:val="Encabezado1"/>
        <w:numPr>
          <w:ilvl w:val="0"/>
          <w:numId w:val="1"/>
        </w:numPr>
        <w:spacing w:after="120" w:line="360" w:lineRule="auto"/>
        <w:ind w:left="-142" w:right="-284" w:hanging="142"/>
        <w:jc w:val="both"/>
        <w:rPr>
          <w:rFonts w:ascii="Tahoma" w:hAnsi="Tahoma" w:cs="Tahoma"/>
          <w:b w:val="0"/>
          <w:bCs w:val="0"/>
          <w:sz w:val="20"/>
          <w:szCs w:val="20"/>
          <w:lang w:val="es-ES"/>
        </w:rPr>
      </w:pPr>
      <w:r w:rsidRPr="00273FFC">
        <w:rPr>
          <w:rFonts w:ascii="Tahoma" w:hAnsi="Tahoma" w:cs="Tahoma"/>
          <w:b w:val="0"/>
          <w:bCs w:val="0"/>
          <w:sz w:val="20"/>
          <w:szCs w:val="20"/>
          <w:lang w:val="es-ES"/>
        </w:rPr>
        <w:t xml:space="preserve">Informar anualmente sobre el logro de los resultados previstos. </w:t>
      </w:r>
    </w:p>
    <w:p w:rsidR="00DF0719" w:rsidRPr="00273FFC" w:rsidRDefault="00DF0719" w:rsidP="00CD0685">
      <w:pPr>
        <w:pStyle w:val="Encabezado1"/>
        <w:numPr>
          <w:ilvl w:val="0"/>
          <w:numId w:val="1"/>
        </w:numPr>
        <w:spacing w:after="120" w:line="360" w:lineRule="auto"/>
        <w:ind w:left="-142" w:right="-284" w:hanging="142"/>
        <w:jc w:val="both"/>
        <w:rPr>
          <w:rFonts w:ascii="Tahoma" w:hAnsi="Tahoma" w:cs="Tahoma"/>
          <w:b w:val="0"/>
          <w:bCs w:val="0"/>
          <w:sz w:val="20"/>
          <w:szCs w:val="20"/>
          <w:lang w:val="es-ES"/>
        </w:rPr>
      </w:pPr>
      <w:r w:rsidRPr="00273FFC">
        <w:rPr>
          <w:rFonts w:ascii="Tahoma" w:hAnsi="Tahoma" w:cs="Tahoma"/>
          <w:b w:val="0"/>
          <w:bCs w:val="0"/>
          <w:sz w:val="20"/>
          <w:szCs w:val="20"/>
          <w:lang w:val="es-ES"/>
        </w:rPr>
        <w:t xml:space="preserve">Interpretar y resolver de manera amistosa cualquier desacuerdo que pudiera surgir en el desarrollo de este Convenio. </w:t>
      </w:r>
    </w:p>
    <w:p w:rsidR="00DF0719" w:rsidRPr="00273FFC" w:rsidRDefault="00DF0719" w:rsidP="00CD0685">
      <w:pPr>
        <w:pStyle w:val="Encabezado1"/>
        <w:numPr>
          <w:ilvl w:val="0"/>
          <w:numId w:val="1"/>
        </w:numPr>
        <w:spacing w:after="120" w:line="360" w:lineRule="auto"/>
        <w:ind w:left="-142" w:right="-284" w:hanging="142"/>
        <w:jc w:val="both"/>
        <w:rPr>
          <w:rFonts w:ascii="Tahoma" w:hAnsi="Tahoma" w:cs="Tahoma"/>
          <w:b w:val="0"/>
          <w:bCs w:val="0"/>
          <w:sz w:val="20"/>
          <w:szCs w:val="20"/>
          <w:lang w:val="es-ES"/>
        </w:rPr>
      </w:pPr>
      <w:r w:rsidRPr="00273FFC">
        <w:rPr>
          <w:rFonts w:ascii="Tahoma" w:hAnsi="Tahoma" w:cs="Tahoma"/>
          <w:b w:val="0"/>
          <w:bCs w:val="0"/>
          <w:sz w:val="20"/>
          <w:szCs w:val="20"/>
          <w:lang w:val="es-ES"/>
        </w:rPr>
        <w:t>Otras funciones que se estimen convenientes.</w:t>
      </w:r>
    </w:p>
    <w:p w:rsidR="00DF0719" w:rsidRPr="00273FFC" w:rsidRDefault="00DF0719" w:rsidP="000229C9">
      <w:pPr>
        <w:pStyle w:val="BodyText1"/>
        <w:spacing w:before="1" w:line="360" w:lineRule="auto"/>
        <w:ind w:left="-284" w:right="-286"/>
        <w:jc w:val="both"/>
        <w:rPr>
          <w:rFonts w:ascii="Tahoma" w:hAnsi="Tahoma" w:cs="Tahoma"/>
          <w:sz w:val="20"/>
          <w:szCs w:val="20"/>
          <w:lang w:val="es-ES"/>
        </w:rPr>
      </w:pPr>
    </w:p>
    <w:p w:rsidR="00DF0719" w:rsidRPr="00273FFC" w:rsidRDefault="00DF0719" w:rsidP="00C11FE7">
      <w:pPr>
        <w:pStyle w:val="BodyText1"/>
        <w:spacing w:before="1" w:after="60" w:line="360" w:lineRule="auto"/>
        <w:ind w:left="-284" w:right="-284"/>
        <w:jc w:val="both"/>
        <w:rPr>
          <w:rFonts w:ascii="Tahoma" w:hAnsi="Tahoma" w:cs="Tahoma"/>
          <w:b/>
          <w:bCs/>
          <w:color w:val="auto"/>
          <w:sz w:val="20"/>
          <w:szCs w:val="20"/>
          <w:lang w:val="es-ES"/>
        </w:rPr>
      </w:pPr>
      <w:r w:rsidRPr="00273FFC">
        <w:rPr>
          <w:rFonts w:ascii="Tahoma" w:hAnsi="Tahoma" w:cs="Tahoma"/>
          <w:b/>
          <w:bCs/>
          <w:color w:val="auto"/>
          <w:sz w:val="20"/>
          <w:szCs w:val="20"/>
          <w:lang w:val="es-ES"/>
        </w:rPr>
        <w:t>Composición de la Comisión técnica:</w:t>
      </w:r>
    </w:p>
    <w:p w:rsidR="00DF0719" w:rsidRPr="00273FFC" w:rsidRDefault="00DF0719" w:rsidP="000229C9">
      <w:pPr>
        <w:pStyle w:val="BodyText1"/>
        <w:spacing w:before="1" w:line="360" w:lineRule="auto"/>
        <w:ind w:left="-284" w:right="-286"/>
        <w:jc w:val="both"/>
        <w:rPr>
          <w:rFonts w:ascii="Tahoma" w:hAnsi="Tahoma" w:cs="Tahoma"/>
          <w:color w:val="auto"/>
          <w:sz w:val="20"/>
          <w:szCs w:val="20"/>
          <w:lang w:val="es-ES"/>
        </w:rPr>
      </w:pPr>
      <w:r w:rsidRPr="00273FFC">
        <w:rPr>
          <w:rFonts w:ascii="Tahoma" w:hAnsi="Tahoma" w:cs="Tahoma"/>
          <w:color w:val="auto"/>
          <w:sz w:val="20"/>
          <w:szCs w:val="20"/>
          <w:lang w:val="es-ES"/>
        </w:rPr>
        <w:t>Las partes designarán a tres representantes que participarán de manera permanente en la Comisión técnica a la que también podrá</w:t>
      </w:r>
      <w:r w:rsidR="007C1907" w:rsidRPr="00273FFC">
        <w:rPr>
          <w:rFonts w:ascii="Tahoma" w:hAnsi="Tahoma" w:cs="Tahoma"/>
          <w:color w:val="auto"/>
          <w:sz w:val="20"/>
          <w:szCs w:val="20"/>
          <w:lang w:val="es-ES"/>
        </w:rPr>
        <w:t>n</w:t>
      </w:r>
      <w:r w:rsidRPr="00273FFC">
        <w:rPr>
          <w:rFonts w:ascii="Tahoma" w:hAnsi="Tahoma" w:cs="Tahoma"/>
          <w:color w:val="auto"/>
          <w:sz w:val="20"/>
          <w:szCs w:val="20"/>
          <w:lang w:val="es-ES"/>
        </w:rPr>
        <w:t xml:space="preserve"> acudir de manera invitada otr</w:t>
      </w:r>
      <w:r w:rsidR="009F5F67" w:rsidRPr="00273FFC">
        <w:rPr>
          <w:rFonts w:ascii="Tahoma" w:hAnsi="Tahoma" w:cs="Tahoma"/>
          <w:color w:val="auto"/>
          <w:sz w:val="20"/>
          <w:szCs w:val="20"/>
          <w:lang w:val="es-ES"/>
        </w:rPr>
        <w:t>as personas</w:t>
      </w:r>
      <w:r w:rsidRPr="00273FFC">
        <w:rPr>
          <w:rFonts w:ascii="Tahoma" w:hAnsi="Tahoma" w:cs="Tahoma"/>
          <w:color w:val="auto"/>
          <w:sz w:val="20"/>
          <w:szCs w:val="20"/>
          <w:lang w:val="es-ES"/>
        </w:rPr>
        <w:t xml:space="preserve"> de cada una de las instituciones, representantes de los centros educativos o de los agentes socio-educativos que participen en las iniciativas</w:t>
      </w:r>
      <w:r w:rsidR="002208D4">
        <w:rPr>
          <w:rFonts w:ascii="Tahoma" w:hAnsi="Tahoma" w:cs="Tahoma"/>
          <w:color w:val="auto"/>
          <w:sz w:val="20"/>
          <w:szCs w:val="20"/>
          <w:lang w:val="es-ES"/>
        </w:rPr>
        <w:t xml:space="preserve"> </w:t>
      </w:r>
      <w:r w:rsidRPr="00273FFC">
        <w:rPr>
          <w:rFonts w:ascii="Tahoma" w:hAnsi="Tahoma" w:cs="Tahoma"/>
          <w:color w:val="auto"/>
          <w:sz w:val="20"/>
          <w:szCs w:val="20"/>
          <w:lang w:val="es-ES"/>
        </w:rPr>
        <w:t xml:space="preserve">que se pongan en marcha en el marco de este Convenio. Así mismo, podrán participar en calidad de invitadas las personas expertas o personalidades que la Comisión técnica considere oportuno. </w:t>
      </w:r>
    </w:p>
    <w:p w:rsidR="000229C9" w:rsidRPr="00273FFC" w:rsidRDefault="000229C9" w:rsidP="000229C9">
      <w:pPr>
        <w:pStyle w:val="BodyText1"/>
        <w:spacing w:before="1" w:line="360" w:lineRule="auto"/>
        <w:ind w:left="-284" w:right="-286"/>
        <w:jc w:val="both"/>
        <w:rPr>
          <w:rFonts w:ascii="Tahoma" w:hAnsi="Tahoma" w:cs="Tahoma"/>
          <w:color w:val="auto"/>
          <w:sz w:val="20"/>
          <w:szCs w:val="20"/>
          <w:lang w:val="es-ES"/>
        </w:rPr>
      </w:pPr>
    </w:p>
    <w:p w:rsidR="00DF0719" w:rsidRPr="00273FFC" w:rsidRDefault="00DF0719" w:rsidP="00CD0685">
      <w:pPr>
        <w:pStyle w:val="BodyText1"/>
        <w:spacing w:line="360" w:lineRule="auto"/>
        <w:ind w:left="-284" w:right="-286"/>
        <w:jc w:val="both"/>
        <w:rPr>
          <w:rFonts w:ascii="Tahoma" w:hAnsi="Tahoma" w:cs="Tahoma"/>
          <w:sz w:val="20"/>
          <w:szCs w:val="20"/>
          <w:lang w:val="es-ES"/>
        </w:rPr>
      </w:pPr>
      <w:r w:rsidRPr="00273FFC">
        <w:rPr>
          <w:rFonts w:ascii="Tahoma" w:hAnsi="Tahoma" w:cs="Tahoma"/>
          <w:color w:val="auto"/>
          <w:sz w:val="20"/>
          <w:szCs w:val="20"/>
          <w:lang w:val="es-ES"/>
        </w:rPr>
        <w:t xml:space="preserve">Las personas representantes permanentes de la Consejería competente en </w:t>
      </w:r>
      <w:r w:rsidR="009F5F67" w:rsidRPr="00273FFC">
        <w:rPr>
          <w:rFonts w:ascii="Tahoma" w:hAnsi="Tahoma" w:cs="Tahoma"/>
          <w:color w:val="auto"/>
          <w:sz w:val="20"/>
          <w:szCs w:val="20"/>
          <w:lang w:val="es-ES"/>
        </w:rPr>
        <w:t>materia de E</w:t>
      </w:r>
      <w:r w:rsidRPr="00273FFC">
        <w:rPr>
          <w:rFonts w:ascii="Tahoma" w:hAnsi="Tahoma" w:cs="Tahoma"/>
          <w:sz w:val="20"/>
          <w:szCs w:val="20"/>
          <w:lang w:val="es-ES"/>
        </w:rPr>
        <w:t xml:space="preserve">ducación de la Administración de la Comunidad Autónoma </w:t>
      </w:r>
      <w:r w:rsidRPr="00273FFC">
        <w:rPr>
          <w:rFonts w:ascii="Tahoma" w:hAnsi="Tahoma" w:cs="Tahoma"/>
          <w:b/>
          <w:bCs/>
          <w:sz w:val="20"/>
          <w:szCs w:val="20"/>
          <w:lang w:val="es-ES_tradnl"/>
        </w:rPr>
        <w:fldChar w:fldCharType="begin">
          <w:ffData>
            <w:name w:val="Texto31"/>
            <w:enabled/>
            <w:calcOnExit w:val="0"/>
            <w:textInput/>
          </w:ffData>
        </w:fldChar>
      </w:r>
      <w:r w:rsidRPr="00273FFC">
        <w:rPr>
          <w:rFonts w:ascii="Tahoma" w:hAnsi="Tahoma" w:cs="Tahoma"/>
          <w:b/>
          <w:bCs/>
          <w:sz w:val="20"/>
          <w:szCs w:val="20"/>
          <w:lang w:val="es-ES_tradnl"/>
        </w:rPr>
        <w:instrText xml:space="preserve"> FORMTEXT </w:instrText>
      </w:r>
      <w:r w:rsidRPr="00273FFC">
        <w:rPr>
          <w:rFonts w:ascii="Tahoma" w:hAnsi="Tahoma" w:cs="Tahoma"/>
          <w:b/>
          <w:bCs/>
          <w:sz w:val="20"/>
          <w:szCs w:val="20"/>
          <w:lang w:val="es-ES_tradnl"/>
        </w:rPr>
      </w:r>
      <w:r w:rsidRPr="00273FFC">
        <w:rPr>
          <w:rFonts w:ascii="Tahoma" w:hAnsi="Tahoma" w:cs="Tahoma"/>
          <w:b/>
          <w:bCs/>
          <w:sz w:val="20"/>
          <w:szCs w:val="20"/>
          <w:lang w:val="es-ES_tradnl"/>
        </w:rPr>
        <w:fldChar w:fldCharType="separate"/>
      </w:r>
      <w:r w:rsidRPr="00273FFC">
        <w:rPr>
          <w:rFonts w:ascii="Tahoma" w:hAnsi="Tahoma" w:cs="Tahoma"/>
          <w:b/>
          <w:bCs/>
          <w:sz w:val="20"/>
          <w:szCs w:val="20"/>
          <w:lang w:val="es-ES_tradnl"/>
        </w:rPr>
        <w:t> </w:t>
      </w:r>
      <w:r w:rsidRPr="00273FFC">
        <w:rPr>
          <w:rFonts w:ascii="Tahoma" w:hAnsi="Tahoma" w:cs="Tahoma"/>
          <w:b/>
          <w:bCs/>
          <w:sz w:val="20"/>
          <w:szCs w:val="20"/>
          <w:lang w:val="es-ES_tradnl"/>
        </w:rPr>
        <w:t> </w:t>
      </w:r>
      <w:r w:rsidRPr="00273FFC">
        <w:rPr>
          <w:rFonts w:ascii="Tahoma" w:hAnsi="Tahoma" w:cs="Tahoma"/>
          <w:b/>
          <w:bCs/>
          <w:sz w:val="20"/>
          <w:szCs w:val="20"/>
          <w:lang w:val="es-ES_tradnl"/>
        </w:rPr>
        <w:t> </w:t>
      </w:r>
      <w:r w:rsidRPr="00273FFC">
        <w:rPr>
          <w:rFonts w:ascii="Tahoma" w:hAnsi="Tahoma" w:cs="Tahoma"/>
          <w:b/>
          <w:bCs/>
          <w:sz w:val="20"/>
          <w:szCs w:val="20"/>
          <w:lang w:val="es-ES_tradnl"/>
        </w:rPr>
        <w:t> </w:t>
      </w:r>
      <w:r w:rsidRPr="00273FFC">
        <w:rPr>
          <w:rFonts w:ascii="Tahoma" w:hAnsi="Tahoma" w:cs="Tahoma"/>
          <w:b/>
          <w:bCs/>
          <w:sz w:val="20"/>
          <w:szCs w:val="20"/>
          <w:lang w:val="es-ES_tradnl"/>
        </w:rPr>
        <w:t> </w:t>
      </w:r>
      <w:r w:rsidRPr="00273FFC">
        <w:rPr>
          <w:rFonts w:ascii="Tahoma" w:hAnsi="Tahoma" w:cs="Tahoma"/>
          <w:b/>
          <w:bCs/>
          <w:sz w:val="20"/>
          <w:szCs w:val="20"/>
          <w:lang w:val="es-ES_tradnl"/>
        </w:rPr>
        <w:fldChar w:fldCharType="end"/>
      </w:r>
      <w:r w:rsidRPr="00273FFC">
        <w:rPr>
          <w:rFonts w:ascii="Tahoma" w:hAnsi="Tahoma" w:cs="Tahoma"/>
          <w:sz w:val="20"/>
          <w:szCs w:val="20"/>
          <w:lang w:val="es-ES"/>
        </w:rPr>
        <w:t xml:space="preserve"> serán </w:t>
      </w:r>
      <w:r w:rsidRPr="00273FFC">
        <w:rPr>
          <w:rFonts w:ascii="Tahoma" w:hAnsi="Tahoma" w:cs="Tahoma"/>
          <w:b/>
          <w:bCs/>
          <w:sz w:val="20"/>
          <w:szCs w:val="20"/>
          <w:lang w:val="es-ES_tradnl"/>
        </w:rPr>
        <w:fldChar w:fldCharType="begin">
          <w:ffData>
            <w:name w:val="Texto31"/>
            <w:enabled/>
            <w:calcOnExit w:val="0"/>
            <w:textInput/>
          </w:ffData>
        </w:fldChar>
      </w:r>
      <w:r w:rsidRPr="00273FFC">
        <w:rPr>
          <w:rFonts w:ascii="Tahoma" w:hAnsi="Tahoma" w:cs="Tahoma"/>
          <w:b/>
          <w:bCs/>
          <w:sz w:val="20"/>
          <w:szCs w:val="20"/>
          <w:lang w:val="es-ES_tradnl"/>
        </w:rPr>
        <w:instrText xml:space="preserve"> FORMTEXT </w:instrText>
      </w:r>
      <w:r w:rsidRPr="00273FFC">
        <w:rPr>
          <w:rFonts w:ascii="Tahoma" w:hAnsi="Tahoma" w:cs="Tahoma"/>
          <w:b/>
          <w:bCs/>
          <w:sz w:val="20"/>
          <w:szCs w:val="20"/>
          <w:lang w:val="es-ES_tradnl"/>
        </w:rPr>
      </w:r>
      <w:r w:rsidRPr="00273FFC">
        <w:rPr>
          <w:rFonts w:ascii="Tahoma" w:hAnsi="Tahoma" w:cs="Tahoma"/>
          <w:b/>
          <w:bCs/>
          <w:sz w:val="20"/>
          <w:szCs w:val="20"/>
          <w:lang w:val="es-ES_tradnl"/>
        </w:rPr>
        <w:fldChar w:fldCharType="separate"/>
      </w:r>
      <w:r w:rsidRPr="00273FFC">
        <w:rPr>
          <w:rFonts w:ascii="Tahoma" w:hAnsi="Tahoma" w:cs="Tahoma"/>
          <w:b/>
          <w:bCs/>
          <w:sz w:val="20"/>
          <w:szCs w:val="20"/>
          <w:lang w:val="es-ES_tradnl"/>
        </w:rPr>
        <w:t> </w:t>
      </w:r>
      <w:r w:rsidRPr="00273FFC">
        <w:rPr>
          <w:rFonts w:ascii="Tahoma" w:hAnsi="Tahoma" w:cs="Tahoma"/>
          <w:b/>
          <w:bCs/>
          <w:sz w:val="20"/>
          <w:szCs w:val="20"/>
          <w:lang w:val="es-ES_tradnl"/>
        </w:rPr>
        <w:t> </w:t>
      </w:r>
      <w:r w:rsidRPr="00273FFC">
        <w:rPr>
          <w:rFonts w:ascii="Tahoma" w:hAnsi="Tahoma" w:cs="Tahoma"/>
          <w:b/>
          <w:bCs/>
          <w:sz w:val="20"/>
          <w:szCs w:val="20"/>
          <w:lang w:val="es-ES_tradnl"/>
        </w:rPr>
        <w:t> </w:t>
      </w:r>
      <w:r w:rsidRPr="00273FFC">
        <w:rPr>
          <w:rFonts w:ascii="Tahoma" w:hAnsi="Tahoma" w:cs="Tahoma"/>
          <w:b/>
          <w:bCs/>
          <w:sz w:val="20"/>
          <w:szCs w:val="20"/>
          <w:lang w:val="es-ES_tradnl"/>
        </w:rPr>
        <w:t> </w:t>
      </w:r>
      <w:r w:rsidRPr="00273FFC">
        <w:rPr>
          <w:rFonts w:ascii="Tahoma" w:hAnsi="Tahoma" w:cs="Tahoma"/>
          <w:b/>
          <w:bCs/>
          <w:sz w:val="20"/>
          <w:szCs w:val="20"/>
          <w:lang w:val="es-ES_tradnl"/>
        </w:rPr>
        <w:t> </w:t>
      </w:r>
      <w:r w:rsidRPr="00273FFC">
        <w:rPr>
          <w:rFonts w:ascii="Tahoma" w:hAnsi="Tahoma" w:cs="Tahoma"/>
          <w:b/>
          <w:bCs/>
          <w:sz w:val="20"/>
          <w:szCs w:val="20"/>
          <w:lang w:val="es-ES_tradnl"/>
        </w:rPr>
        <w:fldChar w:fldCharType="end"/>
      </w:r>
      <w:r w:rsidRPr="00273FFC">
        <w:rPr>
          <w:rFonts w:ascii="Tahoma" w:hAnsi="Tahoma" w:cs="Tahoma"/>
          <w:sz w:val="20"/>
          <w:szCs w:val="20"/>
          <w:lang w:val="es-ES"/>
        </w:rPr>
        <w:t>.</w:t>
      </w:r>
    </w:p>
    <w:p w:rsidR="00DF0719" w:rsidRPr="00273FFC" w:rsidRDefault="00DF0719" w:rsidP="00CD0685">
      <w:pPr>
        <w:pStyle w:val="BodyText1"/>
        <w:spacing w:line="360" w:lineRule="auto"/>
        <w:ind w:left="-284" w:right="-286"/>
        <w:jc w:val="both"/>
        <w:rPr>
          <w:rFonts w:ascii="Tahoma" w:hAnsi="Tahoma" w:cs="Tahoma"/>
          <w:color w:val="auto"/>
          <w:sz w:val="20"/>
          <w:szCs w:val="20"/>
          <w:lang w:val="es-ES"/>
        </w:rPr>
      </w:pPr>
    </w:p>
    <w:p w:rsidR="00DF0719" w:rsidRPr="00273FFC" w:rsidRDefault="00DF0719" w:rsidP="00CD0685">
      <w:pPr>
        <w:pStyle w:val="BodyText1"/>
        <w:spacing w:line="360" w:lineRule="auto"/>
        <w:ind w:left="-284" w:right="-286"/>
        <w:jc w:val="both"/>
        <w:rPr>
          <w:rFonts w:ascii="Tahoma" w:hAnsi="Tahoma" w:cs="Tahoma"/>
          <w:color w:val="auto"/>
          <w:sz w:val="20"/>
          <w:szCs w:val="20"/>
          <w:lang w:val="es-ES"/>
        </w:rPr>
      </w:pPr>
      <w:r w:rsidRPr="00273FFC">
        <w:rPr>
          <w:rFonts w:ascii="Tahoma" w:hAnsi="Tahoma" w:cs="Tahoma"/>
          <w:color w:val="auto"/>
          <w:sz w:val="20"/>
          <w:szCs w:val="20"/>
          <w:lang w:val="es-ES"/>
        </w:rPr>
        <w:lastRenderedPageBreak/>
        <w:t xml:space="preserve">Las personas representantes permanentes del Ayuntamiento de </w:t>
      </w:r>
      <w:r w:rsidRPr="00273FFC">
        <w:rPr>
          <w:rFonts w:ascii="Tahoma" w:hAnsi="Tahoma" w:cs="Tahoma"/>
          <w:b/>
          <w:bCs/>
          <w:color w:val="auto"/>
          <w:sz w:val="20"/>
          <w:szCs w:val="20"/>
          <w:lang w:val="es-ES_tradnl"/>
        </w:rPr>
        <w:fldChar w:fldCharType="begin">
          <w:ffData>
            <w:name w:val="Texto31"/>
            <w:enabled/>
            <w:calcOnExit w:val="0"/>
            <w:textInput/>
          </w:ffData>
        </w:fldChar>
      </w:r>
      <w:r w:rsidRPr="00273FFC">
        <w:rPr>
          <w:rFonts w:ascii="Tahoma" w:hAnsi="Tahoma" w:cs="Tahoma"/>
          <w:b/>
          <w:bCs/>
          <w:color w:val="auto"/>
          <w:sz w:val="20"/>
          <w:szCs w:val="20"/>
          <w:lang w:val="es-ES_tradnl"/>
        </w:rPr>
        <w:instrText xml:space="preserve"> FORMTEXT </w:instrText>
      </w:r>
      <w:r w:rsidRPr="00273FFC">
        <w:rPr>
          <w:rFonts w:ascii="Tahoma" w:hAnsi="Tahoma" w:cs="Tahoma"/>
          <w:b/>
          <w:bCs/>
          <w:color w:val="auto"/>
          <w:sz w:val="20"/>
          <w:szCs w:val="20"/>
          <w:lang w:val="es-ES_tradnl"/>
        </w:rPr>
      </w:r>
      <w:r w:rsidRPr="00273FFC">
        <w:rPr>
          <w:rFonts w:ascii="Tahoma" w:hAnsi="Tahoma" w:cs="Tahoma"/>
          <w:b/>
          <w:bCs/>
          <w:color w:val="auto"/>
          <w:sz w:val="20"/>
          <w:szCs w:val="20"/>
          <w:lang w:val="es-ES_tradnl"/>
        </w:rPr>
        <w:fldChar w:fldCharType="separate"/>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fldChar w:fldCharType="end"/>
      </w:r>
      <w:r w:rsidRPr="00273FFC">
        <w:rPr>
          <w:rFonts w:ascii="Tahoma" w:hAnsi="Tahoma" w:cs="Tahoma"/>
          <w:color w:val="auto"/>
          <w:sz w:val="20"/>
          <w:szCs w:val="20"/>
          <w:lang w:val="es-ES"/>
        </w:rPr>
        <w:t xml:space="preserve"> serán </w:t>
      </w:r>
      <w:r w:rsidRPr="00273FFC">
        <w:rPr>
          <w:rFonts w:ascii="Tahoma" w:hAnsi="Tahoma" w:cs="Tahoma"/>
          <w:b/>
          <w:bCs/>
          <w:color w:val="auto"/>
          <w:sz w:val="20"/>
          <w:szCs w:val="20"/>
          <w:lang w:val="es-ES_tradnl"/>
        </w:rPr>
        <w:fldChar w:fldCharType="begin">
          <w:ffData>
            <w:name w:val="Texto31"/>
            <w:enabled/>
            <w:calcOnExit w:val="0"/>
            <w:textInput/>
          </w:ffData>
        </w:fldChar>
      </w:r>
      <w:r w:rsidRPr="00273FFC">
        <w:rPr>
          <w:rFonts w:ascii="Tahoma" w:hAnsi="Tahoma" w:cs="Tahoma"/>
          <w:b/>
          <w:bCs/>
          <w:color w:val="auto"/>
          <w:sz w:val="20"/>
          <w:szCs w:val="20"/>
          <w:lang w:val="es-ES_tradnl"/>
        </w:rPr>
        <w:instrText xml:space="preserve"> FORMTEXT </w:instrText>
      </w:r>
      <w:r w:rsidRPr="00273FFC">
        <w:rPr>
          <w:rFonts w:ascii="Tahoma" w:hAnsi="Tahoma" w:cs="Tahoma"/>
          <w:b/>
          <w:bCs/>
          <w:color w:val="auto"/>
          <w:sz w:val="20"/>
          <w:szCs w:val="20"/>
          <w:lang w:val="es-ES_tradnl"/>
        </w:rPr>
      </w:r>
      <w:r w:rsidRPr="00273FFC">
        <w:rPr>
          <w:rFonts w:ascii="Tahoma" w:hAnsi="Tahoma" w:cs="Tahoma"/>
          <w:b/>
          <w:bCs/>
          <w:color w:val="auto"/>
          <w:sz w:val="20"/>
          <w:szCs w:val="20"/>
          <w:lang w:val="es-ES_tradnl"/>
        </w:rPr>
        <w:fldChar w:fldCharType="separate"/>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fldChar w:fldCharType="end"/>
      </w:r>
      <w:r w:rsidRPr="00273FFC">
        <w:rPr>
          <w:rFonts w:ascii="Tahoma" w:hAnsi="Tahoma" w:cs="Tahoma"/>
          <w:color w:val="auto"/>
          <w:sz w:val="20"/>
          <w:szCs w:val="20"/>
          <w:lang w:val="es-ES"/>
        </w:rPr>
        <w:t>.</w:t>
      </w:r>
    </w:p>
    <w:p w:rsidR="00DF0719" w:rsidRPr="00273FFC" w:rsidRDefault="00DF0719" w:rsidP="00CD0685">
      <w:pPr>
        <w:pStyle w:val="BodyText1"/>
        <w:spacing w:line="360" w:lineRule="auto"/>
        <w:ind w:left="-284" w:right="-286"/>
        <w:jc w:val="both"/>
        <w:rPr>
          <w:rFonts w:ascii="Tahoma" w:hAnsi="Tahoma" w:cs="Tahoma"/>
          <w:color w:val="auto"/>
          <w:sz w:val="20"/>
          <w:szCs w:val="20"/>
          <w:lang w:val="es-ES"/>
        </w:rPr>
      </w:pPr>
    </w:p>
    <w:p w:rsidR="00DF0719" w:rsidRPr="00273FFC" w:rsidRDefault="00DF0719" w:rsidP="00CD0685">
      <w:pPr>
        <w:pStyle w:val="TITULO2"/>
        <w:spacing w:before="0" w:after="0"/>
        <w:ind w:left="-284" w:right="-284"/>
      </w:pPr>
      <w:r w:rsidRPr="00273FFC">
        <w:t xml:space="preserve">Quinta. APORTACIONES ECONÓMICAS </w:t>
      </w:r>
    </w:p>
    <w:p w:rsidR="00DF0719" w:rsidRPr="00273FFC" w:rsidRDefault="00DF0719" w:rsidP="00CD0685">
      <w:pPr>
        <w:pStyle w:val="BodyText1"/>
        <w:spacing w:line="360" w:lineRule="auto"/>
        <w:ind w:left="-284" w:right="-286"/>
        <w:jc w:val="both"/>
        <w:rPr>
          <w:rFonts w:ascii="Tahoma" w:hAnsi="Tahoma" w:cs="Tahoma"/>
          <w:color w:val="auto"/>
          <w:sz w:val="20"/>
          <w:szCs w:val="20"/>
          <w:lang w:val="es-ES"/>
        </w:rPr>
      </w:pPr>
      <w:r w:rsidRPr="00273FFC">
        <w:rPr>
          <w:rFonts w:ascii="Tahoma" w:hAnsi="Tahoma" w:cs="Tahoma"/>
          <w:sz w:val="20"/>
          <w:szCs w:val="20"/>
          <w:lang w:val="es-ES"/>
        </w:rPr>
        <w:t xml:space="preserve">Los proyectos y actuaciones planteadas en los Convenios específicos se </w:t>
      </w:r>
      <w:r w:rsidRPr="00273FFC">
        <w:rPr>
          <w:rFonts w:ascii="Tahoma" w:hAnsi="Tahoma" w:cs="Tahoma"/>
          <w:color w:val="auto"/>
          <w:sz w:val="20"/>
          <w:szCs w:val="20"/>
          <w:lang w:val="es-ES"/>
        </w:rPr>
        <w:t>financiarán con las aportaciones económicas procedentes de la Consejería competente en materia de</w:t>
      </w:r>
      <w:r w:rsidRPr="00273FFC">
        <w:rPr>
          <w:rFonts w:ascii="Tahoma" w:hAnsi="Tahoma" w:cs="Tahoma"/>
          <w:sz w:val="20"/>
          <w:szCs w:val="20"/>
          <w:lang w:val="es-ES"/>
        </w:rPr>
        <w:t xml:space="preserve"> </w:t>
      </w:r>
      <w:r w:rsidR="009F5F67" w:rsidRPr="00273FFC">
        <w:rPr>
          <w:rFonts w:ascii="Tahoma" w:hAnsi="Tahoma" w:cs="Tahoma"/>
          <w:sz w:val="20"/>
          <w:szCs w:val="20"/>
          <w:lang w:val="es-ES"/>
        </w:rPr>
        <w:t>E</w:t>
      </w:r>
      <w:r w:rsidRPr="00273FFC">
        <w:rPr>
          <w:rFonts w:ascii="Tahoma" w:hAnsi="Tahoma" w:cs="Tahoma"/>
          <w:sz w:val="20"/>
          <w:szCs w:val="20"/>
          <w:lang w:val="es-ES"/>
        </w:rPr>
        <w:t xml:space="preserve">ducación de la Administración de la Comunidad Autónoma </w:t>
      </w:r>
      <w:r w:rsidRPr="00273FFC">
        <w:rPr>
          <w:rFonts w:ascii="Tahoma" w:hAnsi="Tahoma" w:cs="Tahoma"/>
          <w:b/>
          <w:bCs/>
          <w:sz w:val="20"/>
          <w:szCs w:val="20"/>
          <w:lang w:val="es-ES_tradnl"/>
        </w:rPr>
        <w:fldChar w:fldCharType="begin">
          <w:ffData>
            <w:name w:val="Texto31"/>
            <w:enabled/>
            <w:calcOnExit w:val="0"/>
            <w:textInput/>
          </w:ffData>
        </w:fldChar>
      </w:r>
      <w:r w:rsidRPr="00273FFC">
        <w:rPr>
          <w:rFonts w:ascii="Tahoma" w:hAnsi="Tahoma" w:cs="Tahoma"/>
          <w:b/>
          <w:bCs/>
          <w:sz w:val="20"/>
          <w:szCs w:val="20"/>
          <w:lang w:val="es-ES_tradnl"/>
        </w:rPr>
        <w:instrText xml:space="preserve"> FORMTEXT </w:instrText>
      </w:r>
      <w:r w:rsidRPr="00273FFC">
        <w:rPr>
          <w:rFonts w:ascii="Tahoma" w:hAnsi="Tahoma" w:cs="Tahoma"/>
          <w:b/>
          <w:bCs/>
          <w:sz w:val="20"/>
          <w:szCs w:val="20"/>
          <w:lang w:val="es-ES_tradnl"/>
        </w:rPr>
      </w:r>
      <w:r w:rsidRPr="00273FFC">
        <w:rPr>
          <w:rFonts w:ascii="Tahoma" w:hAnsi="Tahoma" w:cs="Tahoma"/>
          <w:b/>
          <w:bCs/>
          <w:sz w:val="20"/>
          <w:szCs w:val="20"/>
          <w:lang w:val="es-ES_tradnl"/>
        </w:rPr>
        <w:fldChar w:fldCharType="separate"/>
      </w:r>
      <w:r w:rsidRPr="00273FFC">
        <w:rPr>
          <w:rFonts w:ascii="Tahoma" w:hAnsi="Tahoma" w:cs="Tahoma"/>
          <w:b/>
          <w:bCs/>
          <w:sz w:val="20"/>
          <w:szCs w:val="20"/>
          <w:lang w:val="es-ES_tradnl"/>
        </w:rPr>
        <w:t> </w:t>
      </w:r>
      <w:r w:rsidRPr="00273FFC">
        <w:rPr>
          <w:rFonts w:ascii="Tahoma" w:hAnsi="Tahoma" w:cs="Tahoma"/>
          <w:b/>
          <w:bCs/>
          <w:sz w:val="20"/>
          <w:szCs w:val="20"/>
          <w:lang w:val="es-ES_tradnl"/>
        </w:rPr>
        <w:t> </w:t>
      </w:r>
      <w:r w:rsidRPr="00273FFC">
        <w:rPr>
          <w:rFonts w:ascii="Tahoma" w:hAnsi="Tahoma" w:cs="Tahoma"/>
          <w:b/>
          <w:bCs/>
          <w:sz w:val="20"/>
          <w:szCs w:val="20"/>
          <w:lang w:val="es-ES_tradnl"/>
        </w:rPr>
        <w:t> </w:t>
      </w:r>
      <w:r w:rsidRPr="00273FFC">
        <w:rPr>
          <w:rFonts w:ascii="Tahoma" w:hAnsi="Tahoma" w:cs="Tahoma"/>
          <w:b/>
          <w:bCs/>
          <w:sz w:val="20"/>
          <w:szCs w:val="20"/>
          <w:lang w:val="es-ES_tradnl"/>
        </w:rPr>
        <w:t> </w:t>
      </w:r>
      <w:r w:rsidRPr="00273FFC">
        <w:rPr>
          <w:rFonts w:ascii="Tahoma" w:hAnsi="Tahoma" w:cs="Tahoma"/>
          <w:b/>
          <w:bCs/>
          <w:sz w:val="20"/>
          <w:szCs w:val="20"/>
          <w:lang w:val="es-ES_tradnl"/>
        </w:rPr>
        <w:t> </w:t>
      </w:r>
      <w:r w:rsidRPr="00273FFC">
        <w:rPr>
          <w:rFonts w:ascii="Tahoma" w:hAnsi="Tahoma" w:cs="Tahoma"/>
          <w:b/>
          <w:bCs/>
          <w:sz w:val="20"/>
          <w:szCs w:val="20"/>
          <w:lang w:val="es-ES_tradnl"/>
        </w:rPr>
        <w:fldChar w:fldCharType="end"/>
      </w:r>
      <w:r w:rsidRPr="00273FFC">
        <w:rPr>
          <w:rFonts w:ascii="Tahoma" w:hAnsi="Tahoma" w:cs="Tahoma"/>
          <w:sz w:val="20"/>
          <w:szCs w:val="20"/>
          <w:lang w:val="es-ES"/>
        </w:rPr>
        <w:t xml:space="preserve"> </w:t>
      </w:r>
      <w:r w:rsidRPr="00273FFC">
        <w:rPr>
          <w:rFonts w:ascii="Tahoma" w:hAnsi="Tahoma" w:cs="Tahoma"/>
          <w:color w:val="auto"/>
          <w:sz w:val="20"/>
          <w:szCs w:val="20"/>
          <w:lang w:val="es-ES"/>
        </w:rPr>
        <w:t xml:space="preserve">y del Ayuntamiento de </w:t>
      </w:r>
      <w:r w:rsidRPr="00273FFC">
        <w:rPr>
          <w:rFonts w:ascii="Tahoma" w:hAnsi="Tahoma" w:cs="Tahoma"/>
          <w:b/>
          <w:bCs/>
          <w:color w:val="auto"/>
          <w:sz w:val="20"/>
          <w:szCs w:val="20"/>
          <w:lang w:val="es-ES_tradnl"/>
        </w:rPr>
        <w:fldChar w:fldCharType="begin">
          <w:ffData>
            <w:name w:val="Texto31"/>
            <w:enabled/>
            <w:calcOnExit w:val="0"/>
            <w:textInput/>
          </w:ffData>
        </w:fldChar>
      </w:r>
      <w:r w:rsidRPr="00273FFC">
        <w:rPr>
          <w:rFonts w:ascii="Tahoma" w:hAnsi="Tahoma" w:cs="Tahoma"/>
          <w:b/>
          <w:bCs/>
          <w:color w:val="auto"/>
          <w:sz w:val="20"/>
          <w:szCs w:val="20"/>
          <w:lang w:val="es-ES_tradnl"/>
        </w:rPr>
        <w:instrText xml:space="preserve"> FORMTEXT </w:instrText>
      </w:r>
      <w:r w:rsidRPr="00273FFC">
        <w:rPr>
          <w:rFonts w:ascii="Tahoma" w:hAnsi="Tahoma" w:cs="Tahoma"/>
          <w:b/>
          <w:bCs/>
          <w:color w:val="auto"/>
          <w:sz w:val="20"/>
          <w:szCs w:val="20"/>
          <w:lang w:val="es-ES_tradnl"/>
        </w:rPr>
      </w:r>
      <w:r w:rsidRPr="00273FFC">
        <w:rPr>
          <w:rFonts w:ascii="Tahoma" w:hAnsi="Tahoma" w:cs="Tahoma"/>
          <w:b/>
          <w:bCs/>
          <w:color w:val="auto"/>
          <w:sz w:val="20"/>
          <w:szCs w:val="20"/>
          <w:lang w:val="es-ES_tradnl"/>
        </w:rPr>
        <w:fldChar w:fldCharType="separate"/>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t> </w:t>
      </w:r>
      <w:r w:rsidRPr="00273FFC">
        <w:rPr>
          <w:rFonts w:ascii="Tahoma" w:hAnsi="Tahoma" w:cs="Tahoma"/>
          <w:b/>
          <w:bCs/>
          <w:color w:val="auto"/>
          <w:sz w:val="20"/>
          <w:szCs w:val="20"/>
          <w:lang w:val="es-ES_tradnl"/>
        </w:rPr>
        <w:fldChar w:fldCharType="end"/>
      </w:r>
      <w:r w:rsidRPr="00273FFC">
        <w:rPr>
          <w:rFonts w:ascii="Tahoma" w:hAnsi="Tahoma" w:cs="Tahoma"/>
          <w:color w:val="auto"/>
          <w:sz w:val="20"/>
          <w:szCs w:val="20"/>
          <w:lang w:val="es-ES"/>
        </w:rPr>
        <w:t>, siempre que exista crédito adecuado y suficiente para ello. En su caso, se podrá contar con las subvenciones, ayudas y otras fuentes de financiación externas que se puedan obtener en el marco de las actividades previstas.</w:t>
      </w:r>
    </w:p>
    <w:p w:rsidR="00DF0719" w:rsidRPr="00273FFC" w:rsidRDefault="00DF0719" w:rsidP="00CD0685">
      <w:pPr>
        <w:pStyle w:val="BodyText1"/>
        <w:spacing w:line="360" w:lineRule="auto"/>
        <w:ind w:left="-284" w:right="-286"/>
        <w:jc w:val="both"/>
        <w:rPr>
          <w:rFonts w:ascii="Tahoma" w:hAnsi="Tahoma" w:cs="Tahoma"/>
          <w:sz w:val="20"/>
          <w:szCs w:val="20"/>
          <w:lang w:val="es-ES"/>
        </w:rPr>
      </w:pPr>
    </w:p>
    <w:p w:rsidR="00DF0719" w:rsidRPr="00273FFC" w:rsidRDefault="00DF0719" w:rsidP="00CD0685">
      <w:pPr>
        <w:pStyle w:val="BodyText1"/>
        <w:spacing w:line="360" w:lineRule="auto"/>
        <w:ind w:left="-284" w:right="-286"/>
        <w:jc w:val="both"/>
        <w:rPr>
          <w:rFonts w:ascii="Tahoma" w:hAnsi="Tahoma" w:cs="Tahoma"/>
          <w:color w:val="auto"/>
          <w:sz w:val="20"/>
          <w:szCs w:val="20"/>
          <w:lang w:val="es-ES"/>
        </w:rPr>
      </w:pPr>
      <w:r w:rsidRPr="00273FFC">
        <w:rPr>
          <w:rFonts w:ascii="Tahoma" w:hAnsi="Tahoma" w:cs="Tahoma"/>
          <w:sz w:val="20"/>
          <w:szCs w:val="20"/>
          <w:lang w:val="es-ES"/>
        </w:rPr>
        <w:t xml:space="preserve">Además, ambas instituciones se comprometen a poner a disposición los recursos personales y medios materiales que se consideren necesarios para el desarrollo de las </w:t>
      </w:r>
      <w:r w:rsidRPr="00273FFC">
        <w:rPr>
          <w:rFonts w:ascii="Tahoma" w:hAnsi="Tahoma" w:cs="Tahoma"/>
          <w:color w:val="auto"/>
          <w:sz w:val="20"/>
          <w:szCs w:val="20"/>
          <w:lang w:val="es-ES"/>
        </w:rPr>
        <w:t>iniciativas acordadas por la Comisión técnica en el marco del presente Convenio.</w:t>
      </w:r>
    </w:p>
    <w:p w:rsidR="00DF0719" w:rsidRPr="00273FFC" w:rsidRDefault="00DF0719" w:rsidP="00CD0685">
      <w:pPr>
        <w:pStyle w:val="BodyText1"/>
        <w:spacing w:line="360" w:lineRule="auto"/>
        <w:ind w:left="-284" w:right="-286"/>
        <w:jc w:val="both"/>
        <w:rPr>
          <w:rFonts w:ascii="Tahoma" w:hAnsi="Tahoma" w:cs="Tahoma"/>
          <w:sz w:val="20"/>
          <w:szCs w:val="20"/>
          <w:lang w:val="es-ES"/>
        </w:rPr>
      </w:pPr>
    </w:p>
    <w:p w:rsidR="00DF0719" w:rsidRPr="00273FFC" w:rsidRDefault="00DF0719" w:rsidP="00CD0685">
      <w:pPr>
        <w:pStyle w:val="TITULO2"/>
        <w:spacing w:before="0" w:after="0"/>
        <w:ind w:left="-284" w:right="-284"/>
      </w:pPr>
      <w:r w:rsidRPr="00273FFC">
        <w:t xml:space="preserve">Sexta. </w:t>
      </w:r>
      <w:r w:rsidRPr="00273FFC">
        <w:rPr>
          <w:rFonts w:eastAsia="Arial Unicode MS"/>
        </w:rPr>
        <w:t>VIGENCIA DEL CONVENIO MARCO DE COLABORACIÓN</w:t>
      </w:r>
    </w:p>
    <w:p w:rsidR="00DF0719" w:rsidRPr="00273FFC" w:rsidRDefault="00DF0719" w:rsidP="00CD0685">
      <w:pPr>
        <w:widowControl/>
        <w:spacing w:line="360" w:lineRule="auto"/>
        <w:ind w:left="-284" w:right="-286"/>
        <w:jc w:val="both"/>
        <w:rPr>
          <w:rFonts w:ascii="Tahoma" w:hAnsi="Tahoma" w:cs="Tahoma"/>
          <w:sz w:val="20"/>
          <w:szCs w:val="20"/>
          <w:lang w:val="es-ES"/>
        </w:rPr>
      </w:pPr>
      <w:r w:rsidRPr="00273FFC">
        <w:rPr>
          <w:rFonts w:ascii="Tahoma" w:hAnsi="Tahoma" w:cs="Tahoma"/>
          <w:sz w:val="20"/>
          <w:szCs w:val="20"/>
          <w:lang w:val="es-ES"/>
        </w:rPr>
        <w:t xml:space="preserve">El presente Convenio tendrá una vigencia de doce meses desde el día de su firma. No obstante, se entenderá prorrogado tácitamente por periodos anuales hasta un máximo de cuatro años. </w:t>
      </w:r>
      <w:r w:rsidRPr="00273FFC">
        <w:rPr>
          <w:rFonts w:ascii="Tahoma" w:eastAsia="Arial Unicode MS" w:hAnsi="Tahoma" w:cs="Tahoma"/>
          <w:color w:val="auto"/>
          <w:sz w:val="20"/>
          <w:szCs w:val="20"/>
          <w:lang w:val="es-ES_tradnl"/>
        </w:rPr>
        <w:t>El Convenio se podrá interrumpir, por cualquiera de las partes, mediante denuncia expresa efectuada durante el mes anterior a la finalización del plazo de vigencia.</w:t>
      </w:r>
    </w:p>
    <w:p w:rsidR="00DF0719" w:rsidRPr="00273FFC" w:rsidRDefault="00DF0719" w:rsidP="00CD0685">
      <w:pPr>
        <w:widowControl/>
        <w:spacing w:line="360" w:lineRule="auto"/>
        <w:ind w:left="-284" w:right="-286"/>
        <w:jc w:val="both"/>
        <w:rPr>
          <w:rFonts w:ascii="Tahoma" w:hAnsi="Tahoma" w:cs="Tahoma"/>
          <w:sz w:val="20"/>
          <w:szCs w:val="20"/>
          <w:lang w:val="es-ES"/>
        </w:rPr>
      </w:pPr>
    </w:p>
    <w:p w:rsidR="00DF0719" w:rsidRPr="00273FFC" w:rsidRDefault="00DF0719" w:rsidP="00CD0685">
      <w:pPr>
        <w:pStyle w:val="TITULO2"/>
        <w:spacing w:before="0" w:after="0"/>
        <w:ind w:left="-284" w:right="-284"/>
      </w:pPr>
      <w:r w:rsidRPr="00273FFC">
        <w:t>Séptima. INTERPRETACIÓN DEL CONVENIO Y RESOLUCIÓN DE CONFLICTOS</w:t>
      </w:r>
    </w:p>
    <w:p w:rsidR="00DF0719" w:rsidRPr="00273FFC" w:rsidRDefault="00DF0719" w:rsidP="00CD0685">
      <w:pPr>
        <w:spacing w:line="360" w:lineRule="auto"/>
        <w:ind w:left="-284" w:right="-286"/>
        <w:jc w:val="both"/>
        <w:rPr>
          <w:rFonts w:ascii="Tahoma" w:hAnsi="Tahoma" w:cs="Tahoma"/>
          <w:color w:val="auto"/>
          <w:sz w:val="20"/>
          <w:szCs w:val="20"/>
          <w:lang w:val="es-ES"/>
        </w:rPr>
      </w:pPr>
      <w:r w:rsidRPr="00273FFC">
        <w:rPr>
          <w:rFonts w:ascii="Tahoma" w:hAnsi="Tahoma" w:cs="Tahoma"/>
          <w:color w:val="auto"/>
          <w:sz w:val="20"/>
          <w:szCs w:val="20"/>
          <w:lang w:val="es-ES"/>
        </w:rPr>
        <w:t xml:space="preserve">Las cuestiones que se puedan suscitar respecto a la interpretación y ejecución del presente Convenio deberán resolverse por la Comisión técnica a que se refiere la cláusula cuarta. </w:t>
      </w:r>
    </w:p>
    <w:p w:rsidR="00240375" w:rsidRPr="00273FFC" w:rsidRDefault="00240375" w:rsidP="00CD0685">
      <w:pPr>
        <w:spacing w:line="360" w:lineRule="auto"/>
        <w:ind w:left="-284" w:right="-286"/>
        <w:jc w:val="both"/>
        <w:rPr>
          <w:rFonts w:ascii="Tahoma" w:hAnsi="Tahoma" w:cs="Tahoma"/>
          <w:color w:val="auto"/>
          <w:sz w:val="20"/>
          <w:szCs w:val="20"/>
          <w:lang w:val="es-ES"/>
        </w:rPr>
      </w:pPr>
    </w:p>
    <w:p w:rsidR="00DF0719" w:rsidRPr="00273FFC" w:rsidRDefault="00DF0719" w:rsidP="00CD0685">
      <w:pPr>
        <w:spacing w:line="360" w:lineRule="auto"/>
        <w:ind w:left="-284" w:right="-286"/>
        <w:jc w:val="both"/>
        <w:rPr>
          <w:rFonts w:ascii="Tahoma" w:hAnsi="Tahoma" w:cs="Tahoma"/>
          <w:color w:val="auto"/>
          <w:spacing w:val="-3"/>
          <w:sz w:val="20"/>
          <w:szCs w:val="20"/>
          <w:lang w:val="es-ES"/>
        </w:rPr>
      </w:pPr>
      <w:r w:rsidRPr="00273FFC">
        <w:rPr>
          <w:rFonts w:ascii="Tahoma" w:hAnsi="Tahoma" w:cs="Tahoma"/>
          <w:color w:val="auto"/>
          <w:spacing w:val="-3"/>
          <w:sz w:val="20"/>
          <w:szCs w:val="20"/>
          <w:lang w:val="es-ES"/>
        </w:rPr>
        <w:t xml:space="preserve">Las partes se comprometen a solventar con todos los medios a su alcance, mediante el diálogo y la negociación, cuantas discrepancias pudieran surgir en lo relativo al cumplimiento del presente Convenio. </w:t>
      </w:r>
    </w:p>
    <w:p w:rsidR="000229C9" w:rsidRPr="00273FFC" w:rsidRDefault="000229C9" w:rsidP="00CD0685">
      <w:pPr>
        <w:pStyle w:val="Encabezado1"/>
        <w:spacing w:line="360" w:lineRule="auto"/>
        <w:ind w:left="-284" w:right="-286"/>
        <w:jc w:val="both"/>
        <w:rPr>
          <w:rFonts w:ascii="Tahoma" w:hAnsi="Tahoma" w:cs="Tahoma"/>
          <w:sz w:val="20"/>
          <w:szCs w:val="20"/>
          <w:highlight w:val="yellow"/>
          <w:lang w:val="es-ES"/>
        </w:rPr>
      </w:pPr>
    </w:p>
    <w:p w:rsidR="00DF0719" w:rsidRPr="00273FFC" w:rsidRDefault="00DF0719" w:rsidP="00CD0685">
      <w:pPr>
        <w:pStyle w:val="TITULO2"/>
        <w:spacing w:before="0" w:after="0"/>
        <w:ind w:left="-284" w:right="-284"/>
        <w:rPr>
          <w:lang w:eastAsia="es-ES"/>
        </w:rPr>
      </w:pPr>
      <w:r w:rsidRPr="00273FFC">
        <w:rPr>
          <w:lang w:eastAsia="es-ES"/>
        </w:rPr>
        <w:t>Octava. DENUNCIA Y RESOLUCIÓN DEL CONVENIO</w:t>
      </w:r>
    </w:p>
    <w:p w:rsidR="00DF0719" w:rsidRPr="00273FFC" w:rsidRDefault="00DF0719" w:rsidP="000229C9">
      <w:pPr>
        <w:widowControl/>
        <w:autoSpaceDE w:val="0"/>
        <w:autoSpaceDN w:val="0"/>
        <w:adjustRightInd w:val="0"/>
        <w:spacing w:line="360" w:lineRule="auto"/>
        <w:ind w:left="-284" w:right="-286"/>
        <w:jc w:val="both"/>
        <w:rPr>
          <w:rFonts w:ascii="Tahoma" w:hAnsi="Tahoma" w:cs="Tahoma"/>
          <w:color w:val="auto"/>
          <w:sz w:val="20"/>
          <w:szCs w:val="20"/>
          <w:lang w:val="es-ES" w:eastAsia="es-ES"/>
        </w:rPr>
      </w:pPr>
      <w:r w:rsidRPr="00273FFC">
        <w:rPr>
          <w:rFonts w:ascii="Tahoma" w:hAnsi="Tahoma" w:cs="Tahoma"/>
          <w:color w:val="auto"/>
          <w:sz w:val="20"/>
          <w:szCs w:val="20"/>
          <w:lang w:val="es-ES" w:eastAsia="es-ES"/>
        </w:rPr>
        <w:t>Son causas de resolución para las partes firmantes del presente Convenio, el incumplimiento de las cláusulas contenidas en el mismo y cualesquiera otras que, derivadas de su naturaleza, sean recogidas por la legislación vigente.</w:t>
      </w:r>
    </w:p>
    <w:p w:rsidR="00DF0719" w:rsidRDefault="00DF0719" w:rsidP="0084650D">
      <w:pPr>
        <w:widowControl/>
        <w:autoSpaceDE w:val="0"/>
        <w:autoSpaceDN w:val="0"/>
        <w:adjustRightInd w:val="0"/>
        <w:spacing w:line="360" w:lineRule="auto"/>
        <w:ind w:left="-284" w:right="-286"/>
        <w:jc w:val="both"/>
        <w:rPr>
          <w:rFonts w:ascii="Tahoma" w:hAnsi="Tahoma" w:cs="Tahoma"/>
          <w:color w:val="000000"/>
          <w:sz w:val="20"/>
          <w:szCs w:val="20"/>
          <w:lang w:val="es-ES" w:eastAsia="es-ES"/>
        </w:rPr>
      </w:pPr>
      <w:r w:rsidRPr="00273FFC">
        <w:rPr>
          <w:rFonts w:ascii="Tahoma" w:hAnsi="Tahoma" w:cs="Tahoma"/>
          <w:color w:val="000000"/>
          <w:sz w:val="20"/>
          <w:szCs w:val="20"/>
          <w:lang w:val="es-ES" w:eastAsia="es-ES"/>
        </w:rPr>
        <w:t xml:space="preserve">En el supuesto de incumplimiento del presente Convenio por cualquiera de las partes, se podrá notificar a la parte incumplidora un requerimiento para que en el plazo de </w:t>
      </w:r>
      <w:r w:rsidR="007C1907" w:rsidRPr="00273FFC">
        <w:rPr>
          <w:rFonts w:ascii="Tahoma" w:hAnsi="Tahoma" w:cs="Tahoma"/>
          <w:color w:val="000000"/>
          <w:sz w:val="20"/>
          <w:szCs w:val="20"/>
          <w:lang w:val="es-ES" w:eastAsia="es-ES"/>
        </w:rPr>
        <w:t>un</w:t>
      </w:r>
      <w:r w:rsidRPr="00273FFC">
        <w:rPr>
          <w:rFonts w:ascii="Tahoma" w:hAnsi="Tahoma" w:cs="Tahoma"/>
          <w:color w:val="000000"/>
          <w:sz w:val="20"/>
          <w:szCs w:val="20"/>
          <w:lang w:val="es-ES" w:eastAsia="es-ES"/>
        </w:rPr>
        <w:t xml:space="preserve"> mes cumpla con las obligaciones o compromisos que se consideran incumplidos.</w:t>
      </w:r>
    </w:p>
    <w:p w:rsidR="0084650D" w:rsidRPr="0084650D" w:rsidRDefault="0084650D" w:rsidP="0084650D">
      <w:pPr>
        <w:widowControl/>
        <w:autoSpaceDE w:val="0"/>
        <w:autoSpaceDN w:val="0"/>
        <w:adjustRightInd w:val="0"/>
        <w:spacing w:line="360" w:lineRule="auto"/>
        <w:ind w:left="-284" w:right="-286"/>
        <w:jc w:val="both"/>
        <w:rPr>
          <w:rFonts w:ascii="Tahoma" w:hAnsi="Tahoma" w:cs="Tahoma"/>
          <w:color w:val="000000"/>
          <w:sz w:val="20"/>
          <w:szCs w:val="20"/>
          <w:lang w:val="es-ES" w:eastAsia="es-ES"/>
        </w:rPr>
      </w:pPr>
    </w:p>
    <w:p w:rsidR="00DF0719" w:rsidRDefault="00DF0719" w:rsidP="0084650D">
      <w:pPr>
        <w:widowControl/>
        <w:autoSpaceDE w:val="0"/>
        <w:autoSpaceDN w:val="0"/>
        <w:adjustRightInd w:val="0"/>
        <w:spacing w:line="360" w:lineRule="auto"/>
        <w:ind w:left="-284" w:right="-286"/>
        <w:jc w:val="both"/>
        <w:rPr>
          <w:rFonts w:ascii="Tahoma" w:hAnsi="Tahoma" w:cs="Tahoma"/>
          <w:color w:val="auto"/>
          <w:sz w:val="20"/>
          <w:szCs w:val="20"/>
          <w:lang w:val="es-ES" w:eastAsia="es-ES"/>
        </w:rPr>
      </w:pPr>
      <w:r w:rsidRPr="00273FFC">
        <w:rPr>
          <w:rFonts w:ascii="Tahoma" w:hAnsi="Tahoma" w:cs="Tahoma"/>
          <w:color w:val="auto"/>
          <w:sz w:val="20"/>
          <w:szCs w:val="20"/>
          <w:lang w:val="es-ES" w:eastAsia="es-ES"/>
        </w:rPr>
        <w:t>Si trascurrido el plazo indicado en el requerimiento persistiera el incumplimiento, la parte que lo dirigió notificará a las partes firmantes la concurrencia de la causa de resolución y se entenderá resuelto el Convenio. Los efectos de la resolución del Convenio se regirán por la normativa en vigor.</w:t>
      </w:r>
    </w:p>
    <w:p w:rsidR="0084650D" w:rsidRPr="0084650D" w:rsidRDefault="0084650D" w:rsidP="0084650D">
      <w:pPr>
        <w:widowControl/>
        <w:autoSpaceDE w:val="0"/>
        <w:autoSpaceDN w:val="0"/>
        <w:adjustRightInd w:val="0"/>
        <w:spacing w:line="360" w:lineRule="auto"/>
        <w:ind w:left="-284" w:right="-286"/>
        <w:jc w:val="both"/>
        <w:rPr>
          <w:rFonts w:ascii="Tahoma" w:hAnsi="Tahoma" w:cs="Tahoma"/>
          <w:color w:val="auto"/>
          <w:sz w:val="20"/>
          <w:szCs w:val="20"/>
          <w:lang w:val="es-ES" w:eastAsia="es-ES"/>
        </w:rPr>
      </w:pPr>
    </w:p>
    <w:p w:rsidR="00DF0719" w:rsidRDefault="00DF0719" w:rsidP="000229C9">
      <w:pPr>
        <w:widowControl/>
        <w:autoSpaceDE w:val="0"/>
        <w:autoSpaceDN w:val="0"/>
        <w:adjustRightInd w:val="0"/>
        <w:spacing w:line="360" w:lineRule="auto"/>
        <w:ind w:left="-284" w:right="-286"/>
        <w:jc w:val="both"/>
        <w:rPr>
          <w:rFonts w:ascii="Tahoma" w:hAnsi="Tahoma" w:cs="Tahoma"/>
          <w:color w:val="auto"/>
          <w:sz w:val="20"/>
          <w:szCs w:val="20"/>
          <w:lang w:val="es-ES" w:eastAsia="es-ES"/>
        </w:rPr>
      </w:pPr>
      <w:r w:rsidRPr="00273FFC">
        <w:rPr>
          <w:rFonts w:ascii="Tahoma" w:hAnsi="Tahoma" w:cs="Tahoma"/>
          <w:color w:val="auto"/>
          <w:sz w:val="20"/>
          <w:szCs w:val="20"/>
          <w:lang w:val="es-ES" w:eastAsia="es-ES"/>
        </w:rPr>
        <w:t>En cualquier caso, las partes se comprometen a finalizar el desarrollo de las acciones ya iniciadas previamente a la notificación de la denuncia.</w:t>
      </w:r>
    </w:p>
    <w:p w:rsidR="00240375" w:rsidRPr="00273FFC" w:rsidRDefault="00240375" w:rsidP="000229C9">
      <w:pPr>
        <w:widowControl/>
        <w:autoSpaceDE w:val="0"/>
        <w:autoSpaceDN w:val="0"/>
        <w:adjustRightInd w:val="0"/>
        <w:spacing w:line="360" w:lineRule="auto"/>
        <w:ind w:left="-284" w:right="-286"/>
        <w:jc w:val="both"/>
        <w:rPr>
          <w:rFonts w:ascii="Tahoma" w:hAnsi="Tahoma" w:cs="Tahoma"/>
          <w:color w:val="auto"/>
          <w:sz w:val="20"/>
          <w:szCs w:val="20"/>
          <w:lang w:val="es-ES" w:eastAsia="es-ES"/>
        </w:rPr>
      </w:pPr>
    </w:p>
    <w:p w:rsidR="00DF0719" w:rsidRPr="00273FFC" w:rsidRDefault="00DF0719" w:rsidP="000229C9">
      <w:pPr>
        <w:pStyle w:val="TITULO2"/>
        <w:ind w:left="-284" w:right="-286"/>
      </w:pPr>
      <w:r w:rsidRPr="00273FFC">
        <w:t>Novena. MODIFICACIONES</w:t>
      </w:r>
    </w:p>
    <w:p w:rsidR="00DF0719" w:rsidRPr="00273FFC" w:rsidRDefault="00DF0719" w:rsidP="000229C9">
      <w:pPr>
        <w:pStyle w:val="BodyText1"/>
        <w:spacing w:line="360" w:lineRule="auto"/>
        <w:ind w:left="-284" w:right="-286"/>
        <w:jc w:val="both"/>
        <w:rPr>
          <w:rFonts w:ascii="Tahoma" w:hAnsi="Tahoma" w:cs="Tahoma"/>
          <w:sz w:val="20"/>
          <w:szCs w:val="20"/>
          <w:lang w:val="es-ES"/>
        </w:rPr>
      </w:pPr>
      <w:r w:rsidRPr="00273FFC">
        <w:rPr>
          <w:rFonts w:ascii="Tahoma" w:hAnsi="Tahoma" w:cs="Tahoma"/>
          <w:sz w:val="20"/>
          <w:szCs w:val="20"/>
          <w:lang w:val="es-ES"/>
        </w:rPr>
        <w:t xml:space="preserve">Cualquier modificación del </w:t>
      </w:r>
      <w:r w:rsidRPr="00273FFC">
        <w:rPr>
          <w:rFonts w:ascii="Tahoma" w:hAnsi="Tahoma" w:cs="Tahoma"/>
          <w:color w:val="auto"/>
          <w:sz w:val="20"/>
          <w:szCs w:val="20"/>
          <w:lang w:val="es-ES"/>
        </w:rPr>
        <w:t>presente Convenio deberá comunicarse y contar con el visto bueno previo de la Administración General</w:t>
      </w:r>
      <w:r w:rsidRPr="00273FFC">
        <w:rPr>
          <w:rFonts w:ascii="Tahoma" w:hAnsi="Tahoma" w:cs="Tahoma"/>
          <w:sz w:val="20"/>
          <w:szCs w:val="20"/>
          <w:lang w:val="es-ES"/>
        </w:rPr>
        <w:t xml:space="preserve"> de la Comunidad Autónoma de </w:t>
      </w:r>
      <w:bookmarkStart w:id="4" w:name="Texto46"/>
      <w:r w:rsidRPr="00273FFC">
        <w:rPr>
          <w:rFonts w:ascii="Tahoma" w:hAnsi="Tahoma" w:cs="Tahoma"/>
          <w:sz w:val="20"/>
          <w:szCs w:val="20"/>
          <w:lang w:val="es-ES_tradnl"/>
        </w:rPr>
        <w:fldChar w:fldCharType="begin">
          <w:ffData>
            <w:name w:val="Texto46"/>
            <w:enabled/>
            <w:calcOnExit w:val="0"/>
            <w:textInput/>
          </w:ffData>
        </w:fldChar>
      </w:r>
      <w:r w:rsidRPr="00273FFC">
        <w:rPr>
          <w:rFonts w:ascii="Tahoma" w:hAnsi="Tahoma" w:cs="Tahoma"/>
          <w:sz w:val="20"/>
          <w:szCs w:val="20"/>
          <w:lang w:val="es-ES_tradnl"/>
        </w:rPr>
        <w:instrText xml:space="preserve"> FORMTEXT </w:instrText>
      </w:r>
      <w:r w:rsidRPr="00273FFC">
        <w:rPr>
          <w:rFonts w:ascii="Tahoma" w:hAnsi="Tahoma" w:cs="Tahoma"/>
          <w:sz w:val="20"/>
          <w:szCs w:val="20"/>
          <w:lang w:val="es-ES_tradnl"/>
        </w:rPr>
      </w:r>
      <w:r w:rsidRPr="00273FFC">
        <w:rPr>
          <w:rFonts w:ascii="Tahoma" w:hAnsi="Tahoma" w:cs="Tahoma"/>
          <w:sz w:val="20"/>
          <w:szCs w:val="20"/>
          <w:lang w:val="es-ES_tradnl"/>
        </w:rPr>
        <w:fldChar w:fldCharType="separate"/>
      </w:r>
      <w:r w:rsidRPr="00273FFC">
        <w:rPr>
          <w:rFonts w:ascii="Tahoma" w:hAnsi="Tahoma" w:cs="Tahoma"/>
          <w:sz w:val="20"/>
          <w:szCs w:val="20"/>
          <w:lang w:val="es-ES_tradnl"/>
        </w:rPr>
        <w:t> </w:t>
      </w:r>
      <w:r w:rsidRPr="00273FFC">
        <w:rPr>
          <w:rFonts w:ascii="Tahoma" w:hAnsi="Tahoma" w:cs="Tahoma"/>
          <w:sz w:val="20"/>
          <w:szCs w:val="20"/>
          <w:lang w:val="es-ES_tradnl"/>
        </w:rPr>
        <w:t> </w:t>
      </w:r>
      <w:r w:rsidRPr="00273FFC">
        <w:rPr>
          <w:rFonts w:ascii="Tahoma" w:hAnsi="Tahoma" w:cs="Tahoma"/>
          <w:sz w:val="20"/>
          <w:szCs w:val="20"/>
          <w:lang w:val="es-ES_tradnl"/>
        </w:rPr>
        <w:t> </w:t>
      </w:r>
      <w:r w:rsidRPr="00273FFC">
        <w:rPr>
          <w:rFonts w:ascii="Tahoma" w:hAnsi="Tahoma" w:cs="Tahoma"/>
          <w:sz w:val="20"/>
          <w:szCs w:val="20"/>
          <w:lang w:val="es-ES_tradnl"/>
        </w:rPr>
        <w:t> </w:t>
      </w:r>
      <w:r w:rsidRPr="00273FFC">
        <w:rPr>
          <w:rFonts w:ascii="Tahoma" w:hAnsi="Tahoma" w:cs="Tahoma"/>
          <w:sz w:val="20"/>
          <w:szCs w:val="20"/>
          <w:lang w:val="es-ES_tradnl"/>
        </w:rPr>
        <w:t> </w:t>
      </w:r>
      <w:r w:rsidRPr="00273FFC">
        <w:rPr>
          <w:rFonts w:ascii="Tahoma" w:hAnsi="Tahoma" w:cs="Tahoma"/>
          <w:sz w:val="20"/>
          <w:szCs w:val="20"/>
          <w:lang w:val="es-ES_tradnl"/>
        </w:rPr>
        <w:fldChar w:fldCharType="end"/>
      </w:r>
      <w:bookmarkEnd w:id="4"/>
      <w:r w:rsidRPr="00273FFC">
        <w:rPr>
          <w:rFonts w:ascii="Tahoma" w:hAnsi="Tahoma" w:cs="Tahoma"/>
          <w:sz w:val="20"/>
          <w:szCs w:val="20"/>
          <w:lang w:val="es-ES"/>
        </w:rPr>
        <w:t xml:space="preserve"> y del Ayuntamiento de </w:t>
      </w:r>
      <w:r w:rsidRPr="00273FFC">
        <w:rPr>
          <w:rFonts w:ascii="Tahoma" w:hAnsi="Tahoma" w:cs="Tahoma"/>
          <w:sz w:val="20"/>
          <w:szCs w:val="20"/>
          <w:lang w:val="es-ES_tradnl"/>
        </w:rPr>
        <w:fldChar w:fldCharType="begin">
          <w:ffData>
            <w:name w:val="Texto46"/>
            <w:enabled/>
            <w:calcOnExit w:val="0"/>
            <w:textInput/>
          </w:ffData>
        </w:fldChar>
      </w:r>
      <w:r w:rsidRPr="00273FFC">
        <w:rPr>
          <w:rFonts w:ascii="Tahoma" w:hAnsi="Tahoma" w:cs="Tahoma"/>
          <w:sz w:val="20"/>
          <w:szCs w:val="20"/>
          <w:lang w:val="es-ES_tradnl"/>
        </w:rPr>
        <w:instrText xml:space="preserve"> FORMTEXT </w:instrText>
      </w:r>
      <w:r w:rsidRPr="00273FFC">
        <w:rPr>
          <w:rFonts w:ascii="Tahoma" w:hAnsi="Tahoma" w:cs="Tahoma"/>
          <w:sz w:val="20"/>
          <w:szCs w:val="20"/>
          <w:lang w:val="es-ES_tradnl"/>
        </w:rPr>
      </w:r>
      <w:r w:rsidRPr="00273FFC">
        <w:rPr>
          <w:rFonts w:ascii="Tahoma" w:hAnsi="Tahoma" w:cs="Tahoma"/>
          <w:sz w:val="20"/>
          <w:szCs w:val="20"/>
          <w:lang w:val="es-ES_tradnl"/>
        </w:rPr>
        <w:fldChar w:fldCharType="separate"/>
      </w:r>
      <w:r w:rsidRPr="00273FFC">
        <w:rPr>
          <w:rFonts w:ascii="Tahoma" w:hAnsi="Tahoma" w:cs="Tahoma"/>
          <w:sz w:val="20"/>
          <w:szCs w:val="20"/>
          <w:lang w:val="es-ES_tradnl"/>
        </w:rPr>
        <w:t> </w:t>
      </w:r>
      <w:r w:rsidRPr="00273FFC">
        <w:rPr>
          <w:rFonts w:ascii="Tahoma" w:hAnsi="Tahoma" w:cs="Tahoma"/>
          <w:sz w:val="20"/>
          <w:szCs w:val="20"/>
          <w:lang w:val="es-ES_tradnl"/>
        </w:rPr>
        <w:t> </w:t>
      </w:r>
      <w:r w:rsidRPr="00273FFC">
        <w:rPr>
          <w:rFonts w:ascii="Tahoma" w:hAnsi="Tahoma" w:cs="Tahoma"/>
          <w:sz w:val="20"/>
          <w:szCs w:val="20"/>
          <w:lang w:val="es-ES_tradnl"/>
        </w:rPr>
        <w:t> </w:t>
      </w:r>
      <w:r w:rsidRPr="00273FFC">
        <w:rPr>
          <w:rFonts w:ascii="Tahoma" w:hAnsi="Tahoma" w:cs="Tahoma"/>
          <w:sz w:val="20"/>
          <w:szCs w:val="20"/>
          <w:lang w:val="es-ES_tradnl"/>
        </w:rPr>
        <w:t> </w:t>
      </w:r>
      <w:r w:rsidRPr="00273FFC">
        <w:rPr>
          <w:rFonts w:ascii="Tahoma" w:hAnsi="Tahoma" w:cs="Tahoma"/>
          <w:sz w:val="20"/>
          <w:szCs w:val="20"/>
          <w:lang w:val="es-ES_tradnl"/>
        </w:rPr>
        <w:t> </w:t>
      </w:r>
      <w:r w:rsidRPr="00273FFC">
        <w:rPr>
          <w:rFonts w:ascii="Tahoma" w:hAnsi="Tahoma" w:cs="Tahoma"/>
          <w:sz w:val="20"/>
          <w:szCs w:val="20"/>
          <w:lang w:val="es-ES_tradnl"/>
        </w:rPr>
        <w:fldChar w:fldCharType="end"/>
      </w:r>
      <w:r w:rsidRPr="00273FFC">
        <w:rPr>
          <w:rFonts w:ascii="Tahoma" w:hAnsi="Tahoma" w:cs="Tahoma"/>
          <w:sz w:val="20"/>
          <w:szCs w:val="20"/>
          <w:lang w:val="es-ES"/>
        </w:rPr>
        <w:t>, y ser aprobada por los órganos correspondientes de ambas instituciones.</w:t>
      </w:r>
    </w:p>
    <w:p w:rsidR="00762D94" w:rsidRPr="00273FFC" w:rsidRDefault="00762D94" w:rsidP="000229C9">
      <w:pPr>
        <w:pStyle w:val="BodyText1"/>
        <w:spacing w:line="360" w:lineRule="auto"/>
        <w:ind w:left="-284" w:right="-286"/>
        <w:jc w:val="both"/>
        <w:rPr>
          <w:rFonts w:ascii="Tahoma" w:hAnsi="Tahoma" w:cs="Tahoma"/>
          <w:sz w:val="20"/>
          <w:szCs w:val="20"/>
          <w:lang w:val="es-ES"/>
        </w:rPr>
      </w:pPr>
    </w:p>
    <w:p w:rsidR="00240375" w:rsidRDefault="00240375" w:rsidP="000229C9">
      <w:pPr>
        <w:pStyle w:val="BodyText1"/>
        <w:spacing w:line="360" w:lineRule="auto"/>
        <w:ind w:left="-284" w:right="-286"/>
        <w:jc w:val="both"/>
        <w:rPr>
          <w:rFonts w:ascii="Tahoma" w:hAnsi="Tahoma" w:cs="Tahoma"/>
          <w:sz w:val="20"/>
          <w:szCs w:val="20"/>
          <w:lang w:val="es-ES"/>
        </w:rPr>
      </w:pPr>
    </w:p>
    <w:p w:rsidR="00DF0719" w:rsidRPr="00273FFC" w:rsidRDefault="00DF0719" w:rsidP="000229C9">
      <w:pPr>
        <w:pStyle w:val="BodyText1"/>
        <w:spacing w:line="360" w:lineRule="auto"/>
        <w:ind w:left="-284" w:right="-286"/>
        <w:jc w:val="both"/>
        <w:rPr>
          <w:rFonts w:ascii="Tahoma" w:hAnsi="Tahoma" w:cs="Tahoma"/>
          <w:color w:val="auto"/>
          <w:sz w:val="20"/>
          <w:szCs w:val="20"/>
          <w:lang w:val="es-ES"/>
        </w:rPr>
      </w:pPr>
      <w:r w:rsidRPr="00273FFC">
        <w:rPr>
          <w:rFonts w:ascii="Tahoma" w:hAnsi="Tahoma" w:cs="Tahoma"/>
          <w:sz w:val="20"/>
          <w:szCs w:val="20"/>
          <w:lang w:val="es-ES"/>
        </w:rPr>
        <w:t xml:space="preserve">En </w:t>
      </w:r>
      <w:r w:rsidRPr="00273FFC">
        <w:rPr>
          <w:rFonts w:ascii="Tahoma" w:hAnsi="Tahoma" w:cs="Tahoma"/>
          <w:color w:val="auto"/>
          <w:sz w:val="20"/>
          <w:szCs w:val="20"/>
          <w:lang w:val="es-ES"/>
        </w:rPr>
        <w:t>prueba de conformidad, las partes intervinientes firman por duplicado el presente Convenio marco de colaboración, en el lugar y fecha indicados en el encabezamiento.</w:t>
      </w:r>
    </w:p>
    <w:p w:rsidR="00DF0719" w:rsidRPr="00273FFC" w:rsidRDefault="00DF0719" w:rsidP="000229C9">
      <w:pPr>
        <w:pStyle w:val="BodyText1"/>
        <w:spacing w:line="360" w:lineRule="auto"/>
        <w:ind w:left="-284" w:right="-286"/>
        <w:rPr>
          <w:rFonts w:ascii="Tahoma" w:hAnsi="Tahoma" w:cs="Tahoma"/>
          <w:sz w:val="20"/>
          <w:szCs w:val="20"/>
          <w:lang w:val="es-ES"/>
        </w:rPr>
      </w:pPr>
    </w:p>
    <w:tbl>
      <w:tblPr>
        <w:tblW w:w="0" w:type="auto"/>
        <w:tblInd w:w="108" w:type="dxa"/>
        <w:tblLook w:val="00A0" w:firstRow="1" w:lastRow="0" w:firstColumn="1" w:lastColumn="0" w:noHBand="0" w:noVBand="0"/>
      </w:tblPr>
      <w:tblGrid>
        <w:gridCol w:w="4477"/>
        <w:gridCol w:w="4485"/>
      </w:tblGrid>
      <w:tr w:rsidR="00DF0719" w:rsidRPr="00273FFC">
        <w:tc>
          <w:tcPr>
            <w:tcW w:w="4606" w:type="dxa"/>
          </w:tcPr>
          <w:p w:rsidR="00DF0719" w:rsidRPr="00273FFC" w:rsidRDefault="00DF0719" w:rsidP="000229C9">
            <w:pPr>
              <w:pStyle w:val="BodyText1"/>
              <w:spacing w:line="360" w:lineRule="auto"/>
              <w:ind w:left="-284" w:right="-286"/>
              <w:rPr>
                <w:rFonts w:ascii="Tahoma" w:hAnsi="Tahoma" w:cs="Tahoma"/>
                <w:sz w:val="20"/>
                <w:szCs w:val="20"/>
                <w:lang w:val="es-ES"/>
              </w:rPr>
            </w:pPr>
          </w:p>
          <w:p w:rsidR="00DF0719" w:rsidRPr="00273FFC" w:rsidRDefault="00DF0719" w:rsidP="000229C9">
            <w:pPr>
              <w:pStyle w:val="BodyText1"/>
              <w:spacing w:line="360" w:lineRule="auto"/>
              <w:ind w:left="-284" w:right="-286"/>
              <w:jc w:val="center"/>
              <w:rPr>
                <w:rFonts w:ascii="Tahoma" w:hAnsi="Tahoma" w:cs="Tahoma"/>
                <w:sz w:val="20"/>
                <w:szCs w:val="20"/>
                <w:lang w:val="es-ES"/>
              </w:rPr>
            </w:pPr>
            <w:r w:rsidRPr="00273FFC">
              <w:rPr>
                <w:rFonts w:ascii="Tahoma" w:hAnsi="Tahoma" w:cs="Tahoma"/>
                <w:sz w:val="20"/>
                <w:szCs w:val="20"/>
                <w:lang w:val="es-ES"/>
              </w:rPr>
              <w:t>Por parte de la Comunidad Autónoma</w:t>
            </w:r>
            <w:r w:rsidR="00336A81" w:rsidRPr="00273FFC">
              <w:rPr>
                <w:rFonts w:ascii="Tahoma" w:hAnsi="Tahoma" w:cs="Tahoma"/>
                <w:sz w:val="20"/>
                <w:szCs w:val="20"/>
                <w:lang w:val="es-ES"/>
              </w:rPr>
              <w:t xml:space="preserve"> de</w:t>
            </w:r>
            <w:r w:rsidRPr="00273FFC">
              <w:rPr>
                <w:rFonts w:ascii="Tahoma" w:hAnsi="Tahoma" w:cs="Tahoma"/>
                <w:sz w:val="20"/>
                <w:szCs w:val="20"/>
                <w:lang w:val="es-ES"/>
              </w:rPr>
              <w:t xml:space="preserve"> </w:t>
            </w:r>
            <w:r w:rsidRPr="00273FFC">
              <w:rPr>
                <w:rFonts w:ascii="Tahoma" w:hAnsi="Tahoma" w:cs="Tahoma"/>
                <w:sz w:val="20"/>
                <w:szCs w:val="20"/>
                <w:lang w:val="es-ES_tradnl"/>
              </w:rPr>
              <w:fldChar w:fldCharType="begin">
                <w:ffData>
                  <w:name w:val="Texto46"/>
                  <w:enabled/>
                  <w:calcOnExit w:val="0"/>
                  <w:textInput/>
                </w:ffData>
              </w:fldChar>
            </w:r>
            <w:r w:rsidRPr="00273FFC">
              <w:rPr>
                <w:rFonts w:ascii="Tahoma" w:hAnsi="Tahoma" w:cs="Tahoma"/>
                <w:sz w:val="20"/>
                <w:szCs w:val="20"/>
                <w:lang w:val="es-ES_tradnl"/>
              </w:rPr>
              <w:instrText xml:space="preserve"> FORMTEXT </w:instrText>
            </w:r>
            <w:r w:rsidRPr="00273FFC">
              <w:rPr>
                <w:rFonts w:ascii="Tahoma" w:hAnsi="Tahoma" w:cs="Tahoma"/>
                <w:sz w:val="20"/>
                <w:szCs w:val="20"/>
                <w:lang w:val="es-ES_tradnl"/>
              </w:rPr>
            </w:r>
            <w:r w:rsidRPr="00273FFC">
              <w:rPr>
                <w:rFonts w:ascii="Tahoma" w:hAnsi="Tahoma" w:cs="Tahoma"/>
                <w:sz w:val="20"/>
                <w:szCs w:val="20"/>
                <w:lang w:val="es-ES_tradnl"/>
              </w:rPr>
              <w:fldChar w:fldCharType="separate"/>
            </w:r>
            <w:r w:rsidRPr="00273FFC">
              <w:rPr>
                <w:rFonts w:ascii="Tahoma" w:hAnsi="Tahoma" w:cs="Tahoma"/>
                <w:sz w:val="20"/>
                <w:szCs w:val="20"/>
                <w:lang w:val="es-ES_tradnl"/>
              </w:rPr>
              <w:t> </w:t>
            </w:r>
            <w:r w:rsidRPr="00273FFC">
              <w:rPr>
                <w:rFonts w:ascii="Tahoma" w:hAnsi="Tahoma" w:cs="Tahoma"/>
                <w:sz w:val="20"/>
                <w:szCs w:val="20"/>
                <w:lang w:val="es-ES_tradnl"/>
              </w:rPr>
              <w:t> </w:t>
            </w:r>
            <w:r w:rsidRPr="00273FFC">
              <w:rPr>
                <w:rFonts w:ascii="Tahoma" w:hAnsi="Tahoma" w:cs="Tahoma"/>
                <w:sz w:val="20"/>
                <w:szCs w:val="20"/>
                <w:lang w:val="es-ES_tradnl"/>
              </w:rPr>
              <w:t> </w:t>
            </w:r>
            <w:r w:rsidRPr="00273FFC">
              <w:rPr>
                <w:rFonts w:ascii="Tahoma" w:hAnsi="Tahoma" w:cs="Tahoma"/>
                <w:sz w:val="20"/>
                <w:szCs w:val="20"/>
                <w:lang w:val="es-ES_tradnl"/>
              </w:rPr>
              <w:t> </w:t>
            </w:r>
            <w:r w:rsidRPr="00273FFC">
              <w:rPr>
                <w:rFonts w:ascii="Tahoma" w:hAnsi="Tahoma" w:cs="Tahoma"/>
                <w:sz w:val="20"/>
                <w:szCs w:val="20"/>
                <w:lang w:val="es-ES_tradnl"/>
              </w:rPr>
              <w:t> </w:t>
            </w:r>
            <w:r w:rsidRPr="00273FFC">
              <w:rPr>
                <w:rFonts w:ascii="Tahoma" w:hAnsi="Tahoma" w:cs="Tahoma"/>
                <w:sz w:val="20"/>
                <w:szCs w:val="20"/>
                <w:lang w:val="es-ES_tradnl"/>
              </w:rPr>
              <w:fldChar w:fldCharType="end"/>
            </w:r>
          </w:p>
          <w:p w:rsidR="00DF0719" w:rsidRPr="00273FFC" w:rsidRDefault="00DF0719" w:rsidP="000229C9">
            <w:pPr>
              <w:pStyle w:val="BodyText1"/>
              <w:spacing w:line="360" w:lineRule="auto"/>
              <w:ind w:left="-284" w:right="-286"/>
              <w:jc w:val="center"/>
              <w:rPr>
                <w:rFonts w:ascii="Tahoma" w:hAnsi="Tahoma" w:cs="Tahoma"/>
                <w:sz w:val="20"/>
                <w:szCs w:val="20"/>
                <w:lang w:val="es-ES"/>
              </w:rPr>
            </w:pPr>
          </w:p>
          <w:p w:rsidR="00DF0719" w:rsidRPr="00273FFC" w:rsidRDefault="00DF0719" w:rsidP="000229C9">
            <w:pPr>
              <w:pStyle w:val="BodyText1"/>
              <w:spacing w:line="360" w:lineRule="auto"/>
              <w:ind w:left="-284" w:right="-286"/>
              <w:jc w:val="center"/>
              <w:rPr>
                <w:rFonts w:ascii="Tahoma" w:hAnsi="Tahoma" w:cs="Tahoma"/>
                <w:sz w:val="20"/>
                <w:szCs w:val="20"/>
                <w:lang w:val="es-ES"/>
              </w:rPr>
            </w:pPr>
          </w:p>
          <w:p w:rsidR="00DF0719" w:rsidRPr="00273FFC" w:rsidRDefault="00DF0719" w:rsidP="000229C9">
            <w:pPr>
              <w:pStyle w:val="BodyText1"/>
              <w:spacing w:line="360" w:lineRule="auto"/>
              <w:ind w:left="-284" w:right="-286"/>
              <w:jc w:val="center"/>
              <w:rPr>
                <w:rFonts w:ascii="Tahoma" w:hAnsi="Tahoma" w:cs="Tahoma"/>
                <w:sz w:val="20"/>
                <w:szCs w:val="20"/>
                <w:lang w:val="es-ES"/>
              </w:rPr>
            </w:pPr>
            <w:r w:rsidRPr="00273FFC">
              <w:rPr>
                <w:rFonts w:ascii="Tahoma" w:hAnsi="Tahoma" w:cs="Tahoma"/>
                <w:sz w:val="20"/>
                <w:szCs w:val="20"/>
                <w:lang w:val="es-ES_tradnl"/>
              </w:rPr>
              <w:fldChar w:fldCharType="begin">
                <w:ffData>
                  <w:name w:val="Texto46"/>
                  <w:enabled/>
                  <w:calcOnExit w:val="0"/>
                  <w:textInput/>
                </w:ffData>
              </w:fldChar>
            </w:r>
            <w:r w:rsidRPr="00273FFC">
              <w:rPr>
                <w:rFonts w:ascii="Tahoma" w:hAnsi="Tahoma" w:cs="Tahoma"/>
                <w:sz w:val="20"/>
                <w:szCs w:val="20"/>
                <w:lang w:val="es-ES_tradnl"/>
              </w:rPr>
              <w:instrText xml:space="preserve"> FORMTEXT </w:instrText>
            </w:r>
            <w:r w:rsidRPr="00273FFC">
              <w:rPr>
                <w:rFonts w:ascii="Tahoma" w:hAnsi="Tahoma" w:cs="Tahoma"/>
                <w:sz w:val="20"/>
                <w:szCs w:val="20"/>
                <w:lang w:val="es-ES_tradnl"/>
              </w:rPr>
            </w:r>
            <w:r w:rsidRPr="00273FFC">
              <w:rPr>
                <w:rFonts w:ascii="Tahoma" w:hAnsi="Tahoma" w:cs="Tahoma"/>
                <w:sz w:val="20"/>
                <w:szCs w:val="20"/>
                <w:lang w:val="es-ES_tradnl"/>
              </w:rPr>
              <w:fldChar w:fldCharType="separate"/>
            </w:r>
            <w:r w:rsidRPr="00273FFC">
              <w:rPr>
                <w:rFonts w:ascii="Tahoma" w:hAnsi="Tahoma" w:cs="Tahoma"/>
                <w:sz w:val="20"/>
                <w:szCs w:val="20"/>
                <w:lang w:val="es-ES_tradnl"/>
              </w:rPr>
              <w:t> </w:t>
            </w:r>
            <w:r w:rsidRPr="00273FFC">
              <w:rPr>
                <w:rFonts w:ascii="Tahoma" w:hAnsi="Tahoma" w:cs="Tahoma"/>
                <w:sz w:val="20"/>
                <w:szCs w:val="20"/>
                <w:lang w:val="es-ES_tradnl"/>
              </w:rPr>
              <w:t> </w:t>
            </w:r>
            <w:r w:rsidRPr="00273FFC">
              <w:rPr>
                <w:rFonts w:ascii="Tahoma" w:hAnsi="Tahoma" w:cs="Tahoma"/>
                <w:sz w:val="20"/>
                <w:szCs w:val="20"/>
                <w:lang w:val="es-ES_tradnl"/>
              </w:rPr>
              <w:t> </w:t>
            </w:r>
            <w:r w:rsidRPr="00273FFC">
              <w:rPr>
                <w:rFonts w:ascii="Tahoma" w:hAnsi="Tahoma" w:cs="Tahoma"/>
                <w:sz w:val="20"/>
                <w:szCs w:val="20"/>
                <w:lang w:val="es-ES_tradnl"/>
              </w:rPr>
              <w:t> </w:t>
            </w:r>
            <w:r w:rsidRPr="00273FFC">
              <w:rPr>
                <w:rFonts w:ascii="Tahoma" w:hAnsi="Tahoma" w:cs="Tahoma"/>
                <w:sz w:val="20"/>
                <w:szCs w:val="20"/>
                <w:lang w:val="es-ES_tradnl"/>
              </w:rPr>
              <w:t> </w:t>
            </w:r>
            <w:r w:rsidRPr="00273FFC">
              <w:rPr>
                <w:rFonts w:ascii="Tahoma" w:hAnsi="Tahoma" w:cs="Tahoma"/>
                <w:sz w:val="20"/>
                <w:szCs w:val="20"/>
                <w:lang w:val="es-ES_tradnl"/>
              </w:rPr>
              <w:fldChar w:fldCharType="end"/>
            </w:r>
          </w:p>
        </w:tc>
        <w:tc>
          <w:tcPr>
            <w:tcW w:w="4606" w:type="dxa"/>
          </w:tcPr>
          <w:p w:rsidR="00DF0719" w:rsidRPr="00273FFC" w:rsidRDefault="00DF0719" w:rsidP="000229C9">
            <w:pPr>
              <w:pStyle w:val="BodyText1"/>
              <w:spacing w:line="360" w:lineRule="auto"/>
              <w:ind w:left="-284" w:right="-286"/>
              <w:rPr>
                <w:rFonts w:ascii="Tahoma" w:hAnsi="Tahoma" w:cs="Tahoma"/>
                <w:sz w:val="20"/>
                <w:szCs w:val="20"/>
                <w:lang w:val="es-ES"/>
              </w:rPr>
            </w:pPr>
          </w:p>
          <w:p w:rsidR="00DF0719" w:rsidRPr="00273FFC" w:rsidRDefault="00DF0719" w:rsidP="000229C9">
            <w:pPr>
              <w:pStyle w:val="BodyText1"/>
              <w:spacing w:line="360" w:lineRule="auto"/>
              <w:ind w:left="-284" w:right="-286"/>
              <w:jc w:val="center"/>
              <w:rPr>
                <w:rFonts w:ascii="Tahoma" w:hAnsi="Tahoma" w:cs="Tahoma"/>
                <w:sz w:val="20"/>
                <w:szCs w:val="20"/>
                <w:lang w:val="es-ES"/>
              </w:rPr>
            </w:pPr>
            <w:r w:rsidRPr="00273FFC">
              <w:rPr>
                <w:rFonts w:ascii="Tahoma" w:hAnsi="Tahoma" w:cs="Tahoma"/>
                <w:sz w:val="20"/>
                <w:szCs w:val="20"/>
                <w:lang w:val="es-ES"/>
              </w:rPr>
              <w:t xml:space="preserve">Por parte del Ayuntamiento de </w:t>
            </w:r>
            <w:r w:rsidRPr="00273FFC">
              <w:rPr>
                <w:rFonts w:ascii="Tahoma" w:hAnsi="Tahoma" w:cs="Tahoma"/>
                <w:sz w:val="20"/>
                <w:szCs w:val="20"/>
                <w:lang w:val="es-ES_tradnl"/>
              </w:rPr>
              <w:fldChar w:fldCharType="begin">
                <w:ffData>
                  <w:name w:val="Texto46"/>
                  <w:enabled/>
                  <w:calcOnExit w:val="0"/>
                  <w:textInput/>
                </w:ffData>
              </w:fldChar>
            </w:r>
            <w:r w:rsidRPr="00273FFC">
              <w:rPr>
                <w:rFonts w:ascii="Tahoma" w:hAnsi="Tahoma" w:cs="Tahoma"/>
                <w:sz w:val="20"/>
                <w:szCs w:val="20"/>
                <w:lang w:val="es-ES_tradnl"/>
              </w:rPr>
              <w:instrText xml:space="preserve"> FORMTEXT </w:instrText>
            </w:r>
            <w:r w:rsidRPr="00273FFC">
              <w:rPr>
                <w:rFonts w:ascii="Tahoma" w:hAnsi="Tahoma" w:cs="Tahoma"/>
                <w:sz w:val="20"/>
                <w:szCs w:val="20"/>
                <w:lang w:val="es-ES_tradnl"/>
              </w:rPr>
            </w:r>
            <w:r w:rsidRPr="00273FFC">
              <w:rPr>
                <w:rFonts w:ascii="Tahoma" w:hAnsi="Tahoma" w:cs="Tahoma"/>
                <w:sz w:val="20"/>
                <w:szCs w:val="20"/>
                <w:lang w:val="es-ES_tradnl"/>
              </w:rPr>
              <w:fldChar w:fldCharType="separate"/>
            </w:r>
            <w:r w:rsidRPr="00273FFC">
              <w:rPr>
                <w:rFonts w:ascii="Tahoma" w:hAnsi="Tahoma" w:cs="Tahoma"/>
                <w:sz w:val="20"/>
                <w:szCs w:val="20"/>
                <w:lang w:val="es-ES_tradnl"/>
              </w:rPr>
              <w:t> </w:t>
            </w:r>
            <w:r w:rsidRPr="00273FFC">
              <w:rPr>
                <w:rFonts w:ascii="Tahoma" w:hAnsi="Tahoma" w:cs="Tahoma"/>
                <w:sz w:val="20"/>
                <w:szCs w:val="20"/>
                <w:lang w:val="es-ES_tradnl"/>
              </w:rPr>
              <w:t> </w:t>
            </w:r>
            <w:r w:rsidRPr="00273FFC">
              <w:rPr>
                <w:rFonts w:ascii="Tahoma" w:hAnsi="Tahoma" w:cs="Tahoma"/>
                <w:sz w:val="20"/>
                <w:szCs w:val="20"/>
                <w:lang w:val="es-ES_tradnl"/>
              </w:rPr>
              <w:t> </w:t>
            </w:r>
            <w:r w:rsidRPr="00273FFC">
              <w:rPr>
                <w:rFonts w:ascii="Tahoma" w:hAnsi="Tahoma" w:cs="Tahoma"/>
                <w:sz w:val="20"/>
                <w:szCs w:val="20"/>
                <w:lang w:val="es-ES_tradnl"/>
              </w:rPr>
              <w:t> </w:t>
            </w:r>
            <w:r w:rsidRPr="00273FFC">
              <w:rPr>
                <w:rFonts w:ascii="Tahoma" w:hAnsi="Tahoma" w:cs="Tahoma"/>
                <w:sz w:val="20"/>
                <w:szCs w:val="20"/>
                <w:lang w:val="es-ES_tradnl"/>
              </w:rPr>
              <w:t> </w:t>
            </w:r>
            <w:r w:rsidRPr="00273FFC">
              <w:rPr>
                <w:rFonts w:ascii="Tahoma" w:hAnsi="Tahoma" w:cs="Tahoma"/>
                <w:sz w:val="20"/>
                <w:szCs w:val="20"/>
                <w:lang w:val="es-ES_tradnl"/>
              </w:rPr>
              <w:fldChar w:fldCharType="end"/>
            </w:r>
          </w:p>
          <w:p w:rsidR="00DF0719" w:rsidRPr="00273FFC" w:rsidRDefault="00DF0719" w:rsidP="000229C9">
            <w:pPr>
              <w:pStyle w:val="BodyText1"/>
              <w:spacing w:line="360" w:lineRule="auto"/>
              <w:ind w:left="-284" w:right="-286"/>
              <w:jc w:val="center"/>
              <w:rPr>
                <w:rFonts w:ascii="Tahoma" w:hAnsi="Tahoma" w:cs="Tahoma"/>
                <w:sz w:val="20"/>
                <w:szCs w:val="20"/>
                <w:lang w:val="es-ES"/>
              </w:rPr>
            </w:pPr>
          </w:p>
          <w:p w:rsidR="00DF0719" w:rsidRPr="00273FFC" w:rsidRDefault="00DF0719" w:rsidP="000229C9">
            <w:pPr>
              <w:pStyle w:val="BodyText1"/>
              <w:spacing w:line="360" w:lineRule="auto"/>
              <w:ind w:left="-284" w:right="-286"/>
              <w:jc w:val="center"/>
              <w:rPr>
                <w:rFonts w:ascii="Tahoma" w:hAnsi="Tahoma" w:cs="Tahoma"/>
                <w:sz w:val="20"/>
                <w:szCs w:val="20"/>
                <w:lang w:val="es-ES"/>
              </w:rPr>
            </w:pPr>
          </w:p>
          <w:p w:rsidR="00DF0719" w:rsidRPr="00273FFC" w:rsidRDefault="00DF0719" w:rsidP="000229C9">
            <w:pPr>
              <w:pStyle w:val="BodyText1"/>
              <w:spacing w:line="360" w:lineRule="auto"/>
              <w:ind w:left="-284" w:right="-286"/>
              <w:jc w:val="center"/>
              <w:rPr>
                <w:rFonts w:ascii="Tahoma" w:hAnsi="Tahoma" w:cs="Tahoma"/>
                <w:sz w:val="20"/>
                <w:szCs w:val="20"/>
                <w:lang w:val="es-ES"/>
              </w:rPr>
            </w:pPr>
            <w:r w:rsidRPr="00273FFC">
              <w:rPr>
                <w:rFonts w:ascii="Tahoma" w:hAnsi="Tahoma" w:cs="Tahoma"/>
                <w:sz w:val="20"/>
                <w:szCs w:val="20"/>
                <w:lang w:val="es-ES"/>
              </w:rPr>
              <w:t>Alcaldesa-Presidenta o Alcalde-Presidente de</w:t>
            </w:r>
            <w:r w:rsidR="00556723" w:rsidRPr="00273FFC">
              <w:rPr>
                <w:rFonts w:ascii="Tahoma" w:hAnsi="Tahoma" w:cs="Tahoma"/>
                <w:sz w:val="20"/>
                <w:szCs w:val="20"/>
                <w:lang w:val="es-ES"/>
              </w:rPr>
              <w:t xml:space="preserve"> </w:t>
            </w:r>
            <w:r w:rsidR="00556723" w:rsidRPr="00273FFC">
              <w:rPr>
                <w:rFonts w:ascii="Tahoma" w:hAnsi="Tahoma" w:cs="Tahoma"/>
                <w:sz w:val="20"/>
                <w:szCs w:val="20"/>
                <w:lang w:val="es-ES_tradnl"/>
              </w:rPr>
              <w:fldChar w:fldCharType="begin">
                <w:ffData>
                  <w:name w:val="Texto46"/>
                  <w:enabled/>
                  <w:calcOnExit w:val="0"/>
                  <w:textInput/>
                </w:ffData>
              </w:fldChar>
            </w:r>
            <w:r w:rsidR="00556723" w:rsidRPr="00273FFC">
              <w:rPr>
                <w:rFonts w:ascii="Tahoma" w:hAnsi="Tahoma" w:cs="Tahoma"/>
                <w:sz w:val="20"/>
                <w:szCs w:val="20"/>
                <w:lang w:val="es-ES_tradnl"/>
              </w:rPr>
              <w:instrText xml:space="preserve"> FORMTEXT </w:instrText>
            </w:r>
            <w:r w:rsidR="00556723" w:rsidRPr="00273FFC">
              <w:rPr>
                <w:rFonts w:ascii="Tahoma" w:hAnsi="Tahoma" w:cs="Tahoma"/>
                <w:sz w:val="20"/>
                <w:szCs w:val="20"/>
                <w:lang w:val="es-ES_tradnl"/>
              </w:rPr>
            </w:r>
            <w:r w:rsidR="00556723" w:rsidRPr="00273FFC">
              <w:rPr>
                <w:rFonts w:ascii="Tahoma" w:hAnsi="Tahoma" w:cs="Tahoma"/>
                <w:sz w:val="20"/>
                <w:szCs w:val="20"/>
                <w:lang w:val="es-ES_tradnl"/>
              </w:rPr>
              <w:fldChar w:fldCharType="separate"/>
            </w:r>
            <w:r w:rsidR="00556723" w:rsidRPr="00273FFC">
              <w:rPr>
                <w:rFonts w:ascii="Tahoma" w:hAnsi="Tahoma" w:cs="Tahoma"/>
                <w:sz w:val="20"/>
                <w:szCs w:val="20"/>
                <w:lang w:val="es-ES_tradnl"/>
              </w:rPr>
              <w:t> </w:t>
            </w:r>
            <w:r w:rsidR="00556723" w:rsidRPr="00273FFC">
              <w:rPr>
                <w:rFonts w:ascii="Tahoma" w:hAnsi="Tahoma" w:cs="Tahoma"/>
                <w:sz w:val="20"/>
                <w:szCs w:val="20"/>
                <w:lang w:val="es-ES_tradnl"/>
              </w:rPr>
              <w:t> </w:t>
            </w:r>
            <w:r w:rsidR="00556723" w:rsidRPr="00273FFC">
              <w:rPr>
                <w:rFonts w:ascii="Tahoma" w:hAnsi="Tahoma" w:cs="Tahoma"/>
                <w:sz w:val="20"/>
                <w:szCs w:val="20"/>
                <w:lang w:val="es-ES_tradnl"/>
              </w:rPr>
              <w:t> </w:t>
            </w:r>
            <w:r w:rsidR="00556723" w:rsidRPr="00273FFC">
              <w:rPr>
                <w:rFonts w:ascii="Tahoma" w:hAnsi="Tahoma" w:cs="Tahoma"/>
                <w:sz w:val="20"/>
                <w:szCs w:val="20"/>
                <w:lang w:val="es-ES_tradnl"/>
              </w:rPr>
              <w:t> </w:t>
            </w:r>
            <w:r w:rsidR="00556723" w:rsidRPr="00273FFC">
              <w:rPr>
                <w:rFonts w:ascii="Tahoma" w:hAnsi="Tahoma" w:cs="Tahoma"/>
                <w:sz w:val="20"/>
                <w:szCs w:val="20"/>
                <w:lang w:val="es-ES_tradnl"/>
              </w:rPr>
              <w:t> </w:t>
            </w:r>
            <w:r w:rsidR="00556723" w:rsidRPr="00273FFC">
              <w:rPr>
                <w:rFonts w:ascii="Tahoma" w:hAnsi="Tahoma" w:cs="Tahoma"/>
                <w:sz w:val="20"/>
                <w:szCs w:val="20"/>
                <w:lang w:val="es-ES_tradnl"/>
              </w:rPr>
              <w:fldChar w:fldCharType="end"/>
            </w:r>
          </w:p>
        </w:tc>
      </w:tr>
    </w:tbl>
    <w:p w:rsidR="006200E2" w:rsidRDefault="006200E2" w:rsidP="000229C9">
      <w:pPr>
        <w:pStyle w:val="BodyText1"/>
        <w:spacing w:line="360" w:lineRule="auto"/>
        <w:ind w:left="-284" w:right="-286"/>
        <w:rPr>
          <w:rFonts w:ascii="Tahoma" w:hAnsi="Tahoma" w:cs="Tahoma"/>
          <w:sz w:val="20"/>
          <w:szCs w:val="20"/>
          <w:lang w:val="es-ES"/>
        </w:rPr>
      </w:pPr>
    </w:p>
    <w:p w:rsidR="00DF0719" w:rsidRPr="00273FFC" w:rsidRDefault="006200E2" w:rsidP="000229C9">
      <w:pPr>
        <w:pStyle w:val="BodyText1"/>
        <w:spacing w:line="360" w:lineRule="auto"/>
        <w:ind w:left="-284" w:right="-286"/>
        <w:rPr>
          <w:rFonts w:ascii="Tahoma" w:hAnsi="Tahoma" w:cs="Tahoma"/>
          <w:sz w:val="20"/>
          <w:szCs w:val="20"/>
          <w:lang w:val="es-ES"/>
        </w:rPr>
      </w:pPr>
      <w:r>
        <w:rPr>
          <w:rFonts w:ascii="Tahoma" w:hAnsi="Tahoma" w:cs="Tahoma"/>
          <w:sz w:val="20"/>
          <w:szCs w:val="20"/>
          <w:lang w:val="es-ES"/>
        </w:rPr>
        <w:br w:type="page"/>
      </w:r>
      <w:r w:rsidR="004946C5">
        <w:rPr>
          <w:noProof/>
          <w:lang w:val="es-ES" w:eastAsia="es-ES"/>
        </w:rPr>
        <w:lastRenderedPageBreak/>
        <w:drawing>
          <wp:anchor distT="0" distB="0" distL="114300" distR="114300" simplePos="0" relativeHeight="251658240" behindDoc="1" locked="0" layoutInCell="1" allowOverlap="1">
            <wp:simplePos x="0" y="0"/>
            <wp:positionH relativeFrom="column">
              <wp:posOffset>-900430</wp:posOffset>
            </wp:positionH>
            <wp:positionV relativeFrom="paragraph">
              <wp:posOffset>-1440180</wp:posOffset>
            </wp:positionV>
            <wp:extent cx="7552690" cy="10683875"/>
            <wp:effectExtent l="0" t="0" r="0" b="0"/>
            <wp:wrapNone/>
            <wp:docPr id="15" name="Imagen 15" descr="Convenio-Administracion-con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venio-Administracion-contr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52690" cy="106838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F0719" w:rsidRPr="00273FFC" w:rsidSect="0084650D">
      <w:pgSz w:w="11906" w:h="16838" w:code="9"/>
      <w:pgMar w:top="2268" w:right="1418" w:bottom="2268" w:left="1418" w:header="709" w:footer="709" w:gutter="0"/>
      <w:cols w:space="720"/>
      <w:formProt w:val="0"/>
      <w:docGrid w:linePitch="360" w:charSpace="-225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037C" w:rsidRDefault="0096037C" w:rsidP="00EE3751">
      <w:r>
        <w:separator/>
      </w:r>
    </w:p>
  </w:endnote>
  <w:endnote w:type="continuationSeparator" w:id="0">
    <w:p w:rsidR="0096037C" w:rsidRDefault="0096037C" w:rsidP="00EE3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11A" w:rsidRDefault="004D611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719" w:rsidRDefault="004946C5">
    <w:pPr>
      <w:pStyle w:val="Piedepgina"/>
    </w:pPr>
    <w:r>
      <w:rPr>
        <w:noProof/>
        <w:lang w:val="es-ES"/>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ge">
                <wp:posOffset>10067925</wp:posOffset>
              </wp:positionV>
              <wp:extent cx="540385" cy="238760"/>
              <wp:effectExtent l="0" t="0" r="0" b="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 cy="238760"/>
                      </a:xfrm>
                      <a:prstGeom prst="bracketPair">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808080"/>
                            </a:solidFill>
                            <a:round/>
                            <a:headEnd/>
                            <a:tailEnd/>
                          </a14:hiddenLine>
                        </a:ext>
                      </a:extLst>
                    </wps:spPr>
                    <wps:txbx>
                      <w:txbxContent>
                        <w:p w:rsidR="00DF0719" w:rsidRDefault="00DF0719" w:rsidP="00796C46">
                          <w:pPr>
                            <w:pStyle w:val="TITULO2"/>
                            <w:spacing w:before="0"/>
                            <w:ind w:left="-142" w:right="-371" w:hanging="284"/>
                            <w:jc w:val="center"/>
                          </w:pPr>
                          <w:r>
                            <w:fldChar w:fldCharType="begin"/>
                          </w:r>
                          <w:r>
                            <w:instrText xml:space="preserve"> PAGE    \* MERGEFORMAT </w:instrText>
                          </w:r>
                          <w:r>
                            <w:fldChar w:fldCharType="separate"/>
                          </w:r>
                          <w:r w:rsidR="004946C5">
                            <w:rPr>
                              <w:noProof/>
                            </w:rPr>
                            <w:t>1</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 o:spid="_x0000_s1026" type="#_x0000_t185" style="position:absolute;margin-left:0;margin-top:792.75pt;width:42.55pt;height:18.8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" stroked="f" strokecolor="gray" strokeweight="2.25pt">
              <v:textbox inset=",0,,0">
                <w:txbxContent>
                  <w:p w:rsidR="00DF0719" w:rsidRDefault="00DF0719" w:rsidP="00796C46">
                    <w:pPr>
                      <w:pStyle w:val="TITULO2"/>
                      <w:spacing w:before="0"/>
                      <w:ind w:left="-142" w:right="-371" w:hanging="284"/>
                      <w:jc w:val="center"/>
                    </w:pPr>
                    <w:r>
                      <w:fldChar w:fldCharType="begin"/>
                    </w:r>
                    <w:r>
                      <w:instrText xml:space="preserve"> PAGE    \* MERGEFORMAT </w:instrText>
                    </w:r>
                    <w:r>
                      <w:fldChar w:fldCharType="separate"/>
                    </w:r>
                    <w:r w:rsidR="004946C5">
                      <w:rPr>
                        <w:noProof/>
                      </w:rPr>
                      <w:t>1</w:t>
                    </w:r>
                    <w: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11A" w:rsidRDefault="004D611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037C" w:rsidRDefault="0096037C" w:rsidP="00EE3751">
      <w:r>
        <w:separator/>
      </w:r>
    </w:p>
  </w:footnote>
  <w:footnote w:type="continuationSeparator" w:id="0">
    <w:p w:rsidR="0096037C" w:rsidRDefault="0096037C" w:rsidP="00EE37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FC" w:rsidRDefault="004D611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2669985" o:spid="_x0000_s2055" type="#_x0000_t75" style="position:absolute;margin-left:0;margin-top:0;width:595.2pt;height:841.9pt;z-index:-251658240;mso-position-horizontal:center;mso-position-horizontal-relative:margin;mso-position-vertical:center;mso-position-vertical-relative:margin" o:allowincell="f">
          <v:imagedata r:id="rId1" o:title="Convenio-fondo5"/>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719" w:rsidRDefault="004D611A" w:rsidP="00240375">
    <w:pPr>
      <w:pStyle w:val="BodyText1"/>
      <w:spacing w:line="7" w:lineRule="auto"/>
      <w:rPr>
        <w:sz w:val="20"/>
        <w:szCs w:val="20"/>
      </w:rPr>
    </w:pPr>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2669986" o:spid="_x0000_s2056" type="#_x0000_t75" style="position:absolute;margin-left:0;margin-top:0;width:595.2pt;height:841.9pt;z-index:-251657216;mso-position-horizontal:center;mso-position-horizontal-relative:margin;mso-position-vertical:center;mso-position-vertical-relative:margin" o:allowincell="f">
          <v:imagedata r:id="rId1" o:title="Convenio-fondo5"/>
        </v:shape>
      </w:pict>
    </w:r>
    <w:r w:rsidR="00DF0719">
      <w:rPr>
        <w:sz w:val="20"/>
        <w:szCs w:val="20"/>
      </w:rPr>
      <w:tab/>
    </w:r>
    <w:r w:rsidR="00DF0719">
      <w:rPr>
        <w:sz w:val="20"/>
        <w:szCs w:val="20"/>
      </w:rPr>
      <w:tab/>
    </w:r>
    <w:r w:rsidR="00DF0719">
      <w:rPr>
        <w:sz w:val="20"/>
        <w:szCs w:val="20"/>
      </w:rPr>
      <w:tab/>
    </w:r>
    <w:r w:rsidR="00DF0719">
      <w:rPr>
        <w:sz w:val="20"/>
        <w:szCs w:val="20"/>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FC" w:rsidRDefault="004D611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2669984" o:spid="_x0000_s2054" type="#_x0000_t75" style="position:absolute;margin-left:0;margin-top:0;width:595.2pt;height:841.9pt;z-index:-251659264;mso-position-horizontal:center;mso-position-horizontal-relative:margin;mso-position-vertical:center;mso-position-vertical-relative:margin" o:allowincell="f">
          <v:imagedata r:id="rId1" o:title="Convenio-fondo5"/>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677E09"/>
    <w:multiLevelType w:val="multilevel"/>
    <w:tmpl w:val="FFFFFFFF"/>
    <w:lvl w:ilvl="0">
      <w:start w:val="3"/>
      <w:numFmt w:val="bullet"/>
      <w:lvlText w:val="-"/>
      <w:lvlJc w:val="left"/>
      <w:pPr>
        <w:ind w:left="461" w:hanging="360"/>
      </w:pPr>
      <w:rPr>
        <w:rFonts w:ascii="Times New Roman" w:hAnsi="Times New Roman" w:cs="Times New Roman" w:hint="default"/>
        <w:b w:val="0"/>
        <w:bCs w:val="0"/>
        <w:color w:val="00000A"/>
      </w:rPr>
    </w:lvl>
    <w:lvl w:ilvl="1">
      <w:start w:val="1"/>
      <w:numFmt w:val="bullet"/>
      <w:lvlText w:val="o"/>
      <w:lvlJc w:val="left"/>
      <w:pPr>
        <w:ind w:left="1181" w:hanging="360"/>
      </w:pPr>
      <w:rPr>
        <w:rFonts w:ascii="Courier New" w:hAnsi="Courier New" w:cs="Courier New" w:hint="default"/>
      </w:rPr>
    </w:lvl>
    <w:lvl w:ilvl="2">
      <w:start w:val="1"/>
      <w:numFmt w:val="bullet"/>
      <w:lvlText w:val=""/>
      <w:lvlJc w:val="left"/>
      <w:pPr>
        <w:ind w:left="1901" w:hanging="360"/>
      </w:pPr>
      <w:rPr>
        <w:rFonts w:ascii="Wingdings" w:hAnsi="Wingdings" w:cs="Wingdings" w:hint="default"/>
      </w:rPr>
    </w:lvl>
    <w:lvl w:ilvl="3">
      <w:start w:val="1"/>
      <w:numFmt w:val="bullet"/>
      <w:lvlText w:val=""/>
      <w:lvlJc w:val="left"/>
      <w:pPr>
        <w:ind w:left="2621" w:hanging="360"/>
      </w:pPr>
      <w:rPr>
        <w:rFonts w:ascii="Symbol" w:hAnsi="Symbol" w:cs="Symbol" w:hint="default"/>
      </w:rPr>
    </w:lvl>
    <w:lvl w:ilvl="4">
      <w:start w:val="1"/>
      <w:numFmt w:val="bullet"/>
      <w:lvlText w:val="o"/>
      <w:lvlJc w:val="left"/>
      <w:pPr>
        <w:ind w:left="3341" w:hanging="360"/>
      </w:pPr>
      <w:rPr>
        <w:rFonts w:ascii="Courier New" w:hAnsi="Courier New" w:cs="Courier New" w:hint="default"/>
      </w:rPr>
    </w:lvl>
    <w:lvl w:ilvl="5">
      <w:start w:val="1"/>
      <w:numFmt w:val="bullet"/>
      <w:lvlText w:val=""/>
      <w:lvlJc w:val="left"/>
      <w:pPr>
        <w:ind w:left="4061" w:hanging="360"/>
      </w:pPr>
      <w:rPr>
        <w:rFonts w:ascii="Wingdings" w:hAnsi="Wingdings" w:cs="Wingdings" w:hint="default"/>
      </w:rPr>
    </w:lvl>
    <w:lvl w:ilvl="6">
      <w:start w:val="1"/>
      <w:numFmt w:val="bullet"/>
      <w:lvlText w:val=""/>
      <w:lvlJc w:val="left"/>
      <w:pPr>
        <w:ind w:left="4781" w:hanging="360"/>
      </w:pPr>
      <w:rPr>
        <w:rFonts w:ascii="Symbol" w:hAnsi="Symbol" w:cs="Symbol" w:hint="default"/>
      </w:rPr>
    </w:lvl>
    <w:lvl w:ilvl="7">
      <w:start w:val="1"/>
      <w:numFmt w:val="bullet"/>
      <w:lvlText w:val="o"/>
      <w:lvlJc w:val="left"/>
      <w:pPr>
        <w:ind w:left="5501" w:hanging="360"/>
      </w:pPr>
      <w:rPr>
        <w:rFonts w:ascii="Courier New" w:hAnsi="Courier New" w:cs="Courier New" w:hint="default"/>
      </w:rPr>
    </w:lvl>
    <w:lvl w:ilvl="8">
      <w:start w:val="1"/>
      <w:numFmt w:val="bullet"/>
      <w:lvlText w:val=""/>
      <w:lvlJc w:val="left"/>
      <w:pPr>
        <w:ind w:left="6221" w:hanging="360"/>
      </w:pPr>
      <w:rPr>
        <w:rFonts w:ascii="Wingdings" w:hAnsi="Wingdings" w:cs="Wingdings" w:hint="default"/>
      </w:rPr>
    </w:lvl>
  </w:abstractNum>
  <w:abstractNum w:abstractNumId="1" w15:restartNumberingAfterBreak="0">
    <w:nsid w:val="49F201F5"/>
    <w:multiLevelType w:val="hybridMultilevel"/>
    <w:tmpl w:val="8D1606F8"/>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 w15:restartNumberingAfterBreak="0">
    <w:nsid w:val="733A457F"/>
    <w:multiLevelType w:val="multilevel"/>
    <w:tmpl w:val="FFFFFFFF"/>
    <w:lvl w:ilvl="0">
      <w:start w:val="1"/>
      <w:numFmt w:val="none"/>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oNotHyphenateCaps/>
  <w:drawingGridHorizontalSpacing w:val="209"/>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751"/>
    <w:rsid w:val="000229C9"/>
    <w:rsid w:val="00026372"/>
    <w:rsid w:val="000405E5"/>
    <w:rsid w:val="00043983"/>
    <w:rsid w:val="00055D63"/>
    <w:rsid w:val="00066F8B"/>
    <w:rsid w:val="00086995"/>
    <w:rsid w:val="000A483A"/>
    <w:rsid w:val="000C4C40"/>
    <w:rsid w:val="001158B2"/>
    <w:rsid w:val="00120113"/>
    <w:rsid w:val="001527E8"/>
    <w:rsid w:val="00161533"/>
    <w:rsid w:val="00175F2C"/>
    <w:rsid w:val="001771C8"/>
    <w:rsid w:val="00183F6E"/>
    <w:rsid w:val="001A275C"/>
    <w:rsid w:val="001B6549"/>
    <w:rsid w:val="001C0B4A"/>
    <w:rsid w:val="001D2950"/>
    <w:rsid w:val="002208D4"/>
    <w:rsid w:val="00221995"/>
    <w:rsid w:val="00222CA7"/>
    <w:rsid w:val="00240375"/>
    <w:rsid w:val="00241693"/>
    <w:rsid w:val="002416B4"/>
    <w:rsid w:val="002474A5"/>
    <w:rsid w:val="0025180D"/>
    <w:rsid w:val="0025266B"/>
    <w:rsid w:val="002552F9"/>
    <w:rsid w:val="00270DF2"/>
    <w:rsid w:val="00273FFC"/>
    <w:rsid w:val="0028130A"/>
    <w:rsid w:val="002D60A8"/>
    <w:rsid w:val="002E1988"/>
    <w:rsid w:val="002E5346"/>
    <w:rsid w:val="002E7202"/>
    <w:rsid w:val="00303648"/>
    <w:rsid w:val="003320B7"/>
    <w:rsid w:val="00336A81"/>
    <w:rsid w:val="00350267"/>
    <w:rsid w:val="00383B33"/>
    <w:rsid w:val="00386DE1"/>
    <w:rsid w:val="003B5225"/>
    <w:rsid w:val="003B61F0"/>
    <w:rsid w:val="003E1DB5"/>
    <w:rsid w:val="00416483"/>
    <w:rsid w:val="0044213E"/>
    <w:rsid w:val="00457DFE"/>
    <w:rsid w:val="00457FE5"/>
    <w:rsid w:val="004811A0"/>
    <w:rsid w:val="004903F2"/>
    <w:rsid w:val="004946C5"/>
    <w:rsid w:val="004D3719"/>
    <w:rsid w:val="004D611A"/>
    <w:rsid w:val="005000B5"/>
    <w:rsid w:val="00500BF1"/>
    <w:rsid w:val="00550461"/>
    <w:rsid w:val="00554A2E"/>
    <w:rsid w:val="00555989"/>
    <w:rsid w:val="00556723"/>
    <w:rsid w:val="00573177"/>
    <w:rsid w:val="00590E26"/>
    <w:rsid w:val="00593BB3"/>
    <w:rsid w:val="00594F76"/>
    <w:rsid w:val="005A5FEC"/>
    <w:rsid w:val="005D3360"/>
    <w:rsid w:val="005D6A89"/>
    <w:rsid w:val="005F6FEF"/>
    <w:rsid w:val="00600C86"/>
    <w:rsid w:val="006200E2"/>
    <w:rsid w:val="006240FB"/>
    <w:rsid w:val="00653F84"/>
    <w:rsid w:val="0067128B"/>
    <w:rsid w:val="006752FE"/>
    <w:rsid w:val="006A79F1"/>
    <w:rsid w:val="006C422D"/>
    <w:rsid w:val="006C77B4"/>
    <w:rsid w:val="006D0268"/>
    <w:rsid w:val="006E4D2E"/>
    <w:rsid w:val="006F5CA3"/>
    <w:rsid w:val="00701162"/>
    <w:rsid w:val="007208F5"/>
    <w:rsid w:val="007234AC"/>
    <w:rsid w:val="00725A54"/>
    <w:rsid w:val="00731CBE"/>
    <w:rsid w:val="00756D62"/>
    <w:rsid w:val="00762D94"/>
    <w:rsid w:val="00767301"/>
    <w:rsid w:val="007678BD"/>
    <w:rsid w:val="00772F15"/>
    <w:rsid w:val="00796C46"/>
    <w:rsid w:val="007970F4"/>
    <w:rsid w:val="007A67A7"/>
    <w:rsid w:val="007B24B7"/>
    <w:rsid w:val="007B538B"/>
    <w:rsid w:val="007B72B4"/>
    <w:rsid w:val="007C1907"/>
    <w:rsid w:val="007C4478"/>
    <w:rsid w:val="007C5976"/>
    <w:rsid w:val="007D3F00"/>
    <w:rsid w:val="007F5F1C"/>
    <w:rsid w:val="007F6DED"/>
    <w:rsid w:val="00800353"/>
    <w:rsid w:val="008031A0"/>
    <w:rsid w:val="00803307"/>
    <w:rsid w:val="00810F49"/>
    <w:rsid w:val="008117E7"/>
    <w:rsid w:val="00816B83"/>
    <w:rsid w:val="008208A4"/>
    <w:rsid w:val="008253E2"/>
    <w:rsid w:val="0083037D"/>
    <w:rsid w:val="00842F02"/>
    <w:rsid w:val="0084650D"/>
    <w:rsid w:val="008512CE"/>
    <w:rsid w:val="008551B3"/>
    <w:rsid w:val="00856B41"/>
    <w:rsid w:val="0086729C"/>
    <w:rsid w:val="008A1CF6"/>
    <w:rsid w:val="008A3B00"/>
    <w:rsid w:val="008A54D4"/>
    <w:rsid w:val="008D40F2"/>
    <w:rsid w:val="008E7D3F"/>
    <w:rsid w:val="008F1EB9"/>
    <w:rsid w:val="00940C47"/>
    <w:rsid w:val="0096037C"/>
    <w:rsid w:val="00993908"/>
    <w:rsid w:val="009A2B4E"/>
    <w:rsid w:val="009A5878"/>
    <w:rsid w:val="009A78BB"/>
    <w:rsid w:val="009D42AA"/>
    <w:rsid w:val="009F2CB1"/>
    <w:rsid w:val="009F5F67"/>
    <w:rsid w:val="00A04DDD"/>
    <w:rsid w:val="00A170A5"/>
    <w:rsid w:val="00A176F8"/>
    <w:rsid w:val="00A36093"/>
    <w:rsid w:val="00A41DA9"/>
    <w:rsid w:val="00A8087E"/>
    <w:rsid w:val="00AB0EA5"/>
    <w:rsid w:val="00AB6E05"/>
    <w:rsid w:val="00AC3ED5"/>
    <w:rsid w:val="00AD0E8D"/>
    <w:rsid w:val="00AE4C79"/>
    <w:rsid w:val="00B07011"/>
    <w:rsid w:val="00B13058"/>
    <w:rsid w:val="00B174BA"/>
    <w:rsid w:val="00B5173C"/>
    <w:rsid w:val="00B60FCD"/>
    <w:rsid w:val="00B80153"/>
    <w:rsid w:val="00B81A8C"/>
    <w:rsid w:val="00B9052E"/>
    <w:rsid w:val="00B95833"/>
    <w:rsid w:val="00BA057E"/>
    <w:rsid w:val="00BD0C34"/>
    <w:rsid w:val="00BE288A"/>
    <w:rsid w:val="00BE48EB"/>
    <w:rsid w:val="00C11FE7"/>
    <w:rsid w:val="00C15E4B"/>
    <w:rsid w:val="00C17AE1"/>
    <w:rsid w:val="00C231EE"/>
    <w:rsid w:val="00C35EB4"/>
    <w:rsid w:val="00C36C0E"/>
    <w:rsid w:val="00C62B41"/>
    <w:rsid w:val="00C70EE4"/>
    <w:rsid w:val="00CA7556"/>
    <w:rsid w:val="00CA76F9"/>
    <w:rsid w:val="00CC312E"/>
    <w:rsid w:val="00CC6E86"/>
    <w:rsid w:val="00CD0685"/>
    <w:rsid w:val="00D31F37"/>
    <w:rsid w:val="00D547C5"/>
    <w:rsid w:val="00D7144F"/>
    <w:rsid w:val="00D80C07"/>
    <w:rsid w:val="00D83BF8"/>
    <w:rsid w:val="00D927E3"/>
    <w:rsid w:val="00D97B4B"/>
    <w:rsid w:val="00DA5DBF"/>
    <w:rsid w:val="00DD5B59"/>
    <w:rsid w:val="00DE72E8"/>
    <w:rsid w:val="00DF0719"/>
    <w:rsid w:val="00E04EF2"/>
    <w:rsid w:val="00E45247"/>
    <w:rsid w:val="00E64DC5"/>
    <w:rsid w:val="00EB696B"/>
    <w:rsid w:val="00EE3751"/>
    <w:rsid w:val="00EE7C8A"/>
    <w:rsid w:val="00F21441"/>
    <w:rsid w:val="00F2513A"/>
    <w:rsid w:val="00F42CA2"/>
    <w:rsid w:val="00F52176"/>
    <w:rsid w:val="00F52EE8"/>
    <w:rsid w:val="00F70871"/>
    <w:rsid w:val="00F76EFA"/>
    <w:rsid w:val="00F90EBC"/>
    <w:rsid w:val="00FA2EFD"/>
    <w:rsid w:val="00FA7626"/>
    <w:rsid w:val="00FA7E61"/>
    <w:rsid w:val="00FB48B7"/>
    <w:rsid w:val="00FB4D63"/>
    <w:rsid w:val="00FD4630"/>
    <w:rsid w:val="00FD570B"/>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5:chartTrackingRefBased/>
  <w15:docId w15:val="{AC1ECCF6-6913-4346-8030-27E9E0750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3719"/>
    <w:pPr>
      <w:widowControl w:val="0"/>
    </w:pPr>
    <w:rPr>
      <w:rFonts w:ascii="Times New Roman" w:eastAsia="Times New Roman" w:hAnsi="Times New Roman" w:cs="Times New Roman"/>
      <w:color w:val="00000A"/>
      <w:sz w:val="22"/>
      <w:szCs w:val="22"/>
      <w:lang w:val="en-US" w:eastAsia="en-US"/>
    </w:rPr>
  </w:style>
  <w:style w:type="character" w:default="1" w:styleId="Fuentedeprrafopredeter">
    <w:name w:val="Default Paragraph Font"/>
    <w:uiPriority w:val="99"/>
    <w:semiHidden/>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Encabezado1"/>
    <w:uiPriority w:val="99"/>
    <w:rsid w:val="004D3719"/>
    <w:rPr>
      <w:rFonts w:ascii="Times New Roman" w:hAnsi="Times New Roman" w:cs="Times New Roman"/>
      <w:b/>
      <w:bCs/>
      <w:sz w:val="24"/>
      <w:szCs w:val="24"/>
      <w:lang w:val="en-US" w:eastAsia="x-none"/>
    </w:rPr>
  </w:style>
  <w:style w:type="character" w:customStyle="1" w:styleId="TextoindependienteCar">
    <w:name w:val="Texto independiente Car"/>
    <w:link w:val="BodyText1"/>
    <w:uiPriority w:val="99"/>
    <w:rsid w:val="004D3719"/>
    <w:rPr>
      <w:rFonts w:ascii="Times New Roman" w:hAnsi="Times New Roman" w:cs="Times New Roman"/>
      <w:sz w:val="24"/>
      <w:szCs w:val="24"/>
      <w:lang w:val="en-US" w:eastAsia="x-none"/>
    </w:rPr>
  </w:style>
  <w:style w:type="character" w:styleId="Refdecomentario">
    <w:name w:val="annotation reference"/>
    <w:uiPriority w:val="99"/>
    <w:semiHidden/>
    <w:rsid w:val="004D3719"/>
    <w:rPr>
      <w:sz w:val="16"/>
      <w:szCs w:val="16"/>
    </w:rPr>
  </w:style>
  <w:style w:type="character" w:customStyle="1" w:styleId="CommentTextChar">
    <w:name w:val="Comment Text Char"/>
    <w:uiPriority w:val="99"/>
    <w:semiHidden/>
    <w:rsid w:val="004D3719"/>
    <w:rPr>
      <w:rFonts w:ascii="Times New Roman" w:hAnsi="Times New Roman" w:cs="Times New Roman"/>
      <w:sz w:val="20"/>
      <w:szCs w:val="20"/>
      <w:lang w:val="en-US" w:eastAsia="x-none"/>
    </w:rPr>
  </w:style>
  <w:style w:type="character" w:customStyle="1" w:styleId="CommentSubjectChar">
    <w:name w:val="Comment Subject Char"/>
    <w:uiPriority w:val="99"/>
    <w:semiHidden/>
    <w:rsid w:val="004D3719"/>
    <w:rPr>
      <w:rFonts w:ascii="Times New Roman" w:hAnsi="Times New Roman" w:cs="Times New Roman"/>
      <w:b/>
      <w:bCs/>
      <w:sz w:val="20"/>
      <w:szCs w:val="20"/>
      <w:lang w:val="en-US" w:eastAsia="x-none"/>
    </w:rPr>
  </w:style>
  <w:style w:type="character" w:customStyle="1" w:styleId="BalloonTextChar">
    <w:name w:val="Balloon Text Char"/>
    <w:uiPriority w:val="99"/>
    <w:semiHidden/>
    <w:rsid w:val="004D3719"/>
    <w:rPr>
      <w:rFonts w:ascii="Tahoma" w:hAnsi="Tahoma" w:cs="Tahoma"/>
      <w:sz w:val="16"/>
      <w:szCs w:val="16"/>
      <w:lang w:val="en-US" w:eastAsia="x-none"/>
    </w:rPr>
  </w:style>
  <w:style w:type="character" w:customStyle="1" w:styleId="HeaderChar">
    <w:name w:val="Header Char"/>
    <w:link w:val="Encabezamiento"/>
    <w:uiPriority w:val="99"/>
    <w:rsid w:val="004D3719"/>
    <w:rPr>
      <w:rFonts w:ascii="Times New Roman" w:hAnsi="Times New Roman" w:cs="Times New Roman"/>
      <w:lang w:val="en-US" w:eastAsia="x-none"/>
    </w:rPr>
  </w:style>
  <w:style w:type="character" w:customStyle="1" w:styleId="FooterChar">
    <w:name w:val="Footer Char"/>
    <w:uiPriority w:val="99"/>
    <w:rsid w:val="004D3719"/>
    <w:rPr>
      <w:rFonts w:ascii="Times New Roman" w:hAnsi="Times New Roman" w:cs="Times New Roman"/>
      <w:lang w:val="en-US" w:eastAsia="x-none"/>
    </w:rPr>
  </w:style>
  <w:style w:type="character" w:customStyle="1" w:styleId="ListLabel1">
    <w:name w:val="ListLabel 1"/>
    <w:uiPriority w:val="99"/>
    <w:rsid w:val="004D3719"/>
    <w:rPr>
      <w:rFonts w:eastAsia="Times New Roman"/>
      <w:spacing w:val="0"/>
      <w:w w:val="100"/>
      <w:sz w:val="24"/>
      <w:szCs w:val="24"/>
    </w:rPr>
  </w:style>
  <w:style w:type="character" w:customStyle="1" w:styleId="ListLabel2">
    <w:name w:val="ListLabel 2"/>
    <w:uiPriority w:val="99"/>
    <w:rsid w:val="004D3719"/>
    <w:rPr>
      <w:color w:val="00000A"/>
    </w:rPr>
  </w:style>
  <w:style w:type="character" w:customStyle="1" w:styleId="ListLabel3">
    <w:name w:val="ListLabel 3"/>
    <w:uiPriority w:val="99"/>
    <w:rsid w:val="004D3719"/>
  </w:style>
  <w:style w:type="character" w:customStyle="1" w:styleId="ListLabel4">
    <w:name w:val="ListLabel 4"/>
    <w:uiPriority w:val="99"/>
    <w:rsid w:val="004D3719"/>
    <w:rPr>
      <w:rFonts w:ascii="Arial" w:hAnsi="Arial" w:cs="Arial"/>
      <w:color w:val="00000A"/>
    </w:rPr>
  </w:style>
  <w:style w:type="character" w:customStyle="1" w:styleId="ListLabel5">
    <w:name w:val="ListLabel 5"/>
    <w:uiPriority w:val="99"/>
    <w:rsid w:val="004D3719"/>
    <w:rPr>
      <w:rFonts w:eastAsia="Times New Roman"/>
    </w:rPr>
  </w:style>
  <w:style w:type="character" w:customStyle="1" w:styleId="ListLabel6">
    <w:name w:val="ListLabel 6"/>
    <w:uiPriority w:val="99"/>
    <w:rsid w:val="004D3719"/>
    <w:rPr>
      <w:rFonts w:ascii="Arial" w:hAnsi="Arial" w:cs="Arial"/>
      <w:color w:val="00000A"/>
    </w:rPr>
  </w:style>
  <w:style w:type="character" w:customStyle="1" w:styleId="ListLabel7">
    <w:name w:val="ListLabel 7"/>
    <w:uiPriority w:val="99"/>
    <w:rsid w:val="004D3719"/>
  </w:style>
  <w:style w:type="character" w:customStyle="1" w:styleId="ListLabel8">
    <w:name w:val="ListLabel 8"/>
    <w:uiPriority w:val="99"/>
    <w:rsid w:val="004D3719"/>
  </w:style>
  <w:style w:type="character" w:customStyle="1" w:styleId="ListLabel9">
    <w:name w:val="ListLabel 9"/>
    <w:uiPriority w:val="99"/>
    <w:rsid w:val="004D3719"/>
  </w:style>
  <w:style w:type="character" w:customStyle="1" w:styleId="ListLabel10">
    <w:name w:val="ListLabel 10"/>
    <w:uiPriority w:val="99"/>
    <w:rsid w:val="00EE3751"/>
    <w:rPr>
      <w:rFonts w:ascii="Arial" w:hAnsi="Arial" w:cs="Arial"/>
      <w:color w:val="00000A"/>
    </w:rPr>
  </w:style>
  <w:style w:type="character" w:customStyle="1" w:styleId="ListLabel11">
    <w:name w:val="ListLabel 11"/>
    <w:uiPriority w:val="99"/>
    <w:rsid w:val="00EE3751"/>
  </w:style>
  <w:style w:type="character" w:customStyle="1" w:styleId="ListLabel12">
    <w:name w:val="ListLabel 12"/>
    <w:uiPriority w:val="99"/>
    <w:rsid w:val="00EE3751"/>
  </w:style>
  <w:style w:type="character" w:customStyle="1" w:styleId="ListLabel13">
    <w:name w:val="ListLabel 13"/>
    <w:uiPriority w:val="99"/>
    <w:rsid w:val="00EE3751"/>
  </w:style>
  <w:style w:type="character" w:customStyle="1" w:styleId="ListLabel14">
    <w:name w:val="ListLabel 14"/>
    <w:uiPriority w:val="99"/>
    <w:rsid w:val="00EE3751"/>
  </w:style>
  <w:style w:type="character" w:customStyle="1" w:styleId="ListLabel15">
    <w:name w:val="ListLabel 15"/>
    <w:uiPriority w:val="99"/>
    <w:rsid w:val="00EE3751"/>
  </w:style>
  <w:style w:type="character" w:customStyle="1" w:styleId="ListLabel16">
    <w:name w:val="ListLabel 16"/>
    <w:uiPriority w:val="99"/>
    <w:rsid w:val="00EE3751"/>
  </w:style>
  <w:style w:type="character" w:customStyle="1" w:styleId="ListLabel17">
    <w:name w:val="ListLabel 17"/>
    <w:uiPriority w:val="99"/>
    <w:rsid w:val="00EE3751"/>
  </w:style>
  <w:style w:type="character" w:customStyle="1" w:styleId="ListLabel18">
    <w:name w:val="ListLabel 18"/>
    <w:uiPriority w:val="99"/>
    <w:rsid w:val="00EE3751"/>
  </w:style>
  <w:style w:type="paragraph" w:styleId="Ttulo">
    <w:name w:val="Title"/>
    <w:basedOn w:val="Normal"/>
    <w:next w:val="BodyText1"/>
    <w:link w:val="TtuloCar"/>
    <w:uiPriority w:val="99"/>
    <w:qFormat/>
    <w:rsid w:val="00EE3751"/>
    <w:pPr>
      <w:keepNext/>
      <w:spacing w:before="240" w:after="120"/>
    </w:pPr>
    <w:rPr>
      <w:rFonts w:ascii="Liberation Sans" w:eastAsia="Microsoft YaHei" w:hAnsi="Liberation Sans" w:cs="Liberation Sans"/>
      <w:sz w:val="28"/>
      <w:szCs w:val="28"/>
    </w:rPr>
  </w:style>
  <w:style w:type="character" w:customStyle="1" w:styleId="TtuloCar">
    <w:name w:val="Título Car"/>
    <w:link w:val="Ttulo"/>
    <w:uiPriority w:val="99"/>
    <w:rsid w:val="00B60FCD"/>
    <w:rPr>
      <w:rFonts w:ascii="Cambria" w:hAnsi="Cambria" w:cs="Cambria"/>
      <w:b/>
      <w:bCs/>
      <w:color w:val="00000A"/>
      <w:kern w:val="28"/>
      <w:sz w:val="32"/>
      <w:szCs w:val="32"/>
      <w:lang w:val="en-US" w:eastAsia="en-US"/>
    </w:rPr>
  </w:style>
  <w:style w:type="paragraph" w:customStyle="1" w:styleId="BodyText1">
    <w:name w:val="Body Text1"/>
    <w:basedOn w:val="Normal"/>
    <w:link w:val="TextoindependienteCar"/>
    <w:uiPriority w:val="99"/>
    <w:rsid w:val="004D3719"/>
    <w:rPr>
      <w:sz w:val="24"/>
      <w:szCs w:val="24"/>
    </w:rPr>
  </w:style>
  <w:style w:type="paragraph" w:styleId="Lista">
    <w:name w:val="List"/>
    <w:basedOn w:val="BodyText1"/>
    <w:uiPriority w:val="99"/>
    <w:rsid w:val="004D3719"/>
  </w:style>
  <w:style w:type="paragraph" w:customStyle="1" w:styleId="Caption1">
    <w:name w:val="Caption1"/>
    <w:basedOn w:val="Normal"/>
    <w:uiPriority w:val="99"/>
    <w:rsid w:val="004D3719"/>
    <w:pPr>
      <w:suppressLineNumbers/>
      <w:spacing w:before="120" w:after="120"/>
    </w:pPr>
    <w:rPr>
      <w:i/>
      <w:iCs/>
      <w:sz w:val="24"/>
      <w:szCs w:val="24"/>
    </w:rPr>
  </w:style>
  <w:style w:type="paragraph" w:customStyle="1" w:styleId="ndice">
    <w:name w:val="Índice"/>
    <w:basedOn w:val="Normal"/>
    <w:uiPriority w:val="99"/>
    <w:rsid w:val="004D3719"/>
    <w:pPr>
      <w:suppressLineNumbers/>
    </w:pPr>
  </w:style>
  <w:style w:type="paragraph" w:customStyle="1" w:styleId="Encabezado1">
    <w:name w:val="Encabezado 1"/>
    <w:basedOn w:val="Normal"/>
    <w:link w:val="Ttulo1Car"/>
    <w:uiPriority w:val="99"/>
    <w:rsid w:val="004D3719"/>
    <w:pPr>
      <w:ind w:left="101"/>
      <w:outlineLvl w:val="0"/>
    </w:pPr>
    <w:rPr>
      <w:b/>
      <w:bCs/>
      <w:sz w:val="24"/>
      <w:szCs w:val="24"/>
    </w:rPr>
  </w:style>
  <w:style w:type="paragraph" w:styleId="Encabezado">
    <w:name w:val="header"/>
    <w:aliases w:val="Encabezado Car1,Encabezado Car Car,Encabezado Car1 Car Car,Encabezado Car Car Car Car,Car2 Car Car Car Car,Car2 Car1 Car Car"/>
    <w:basedOn w:val="Normal"/>
    <w:link w:val="EncabezadoCar"/>
    <w:uiPriority w:val="99"/>
    <w:rsid w:val="004D3719"/>
    <w:pPr>
      <w:keepNext/>
      <w:spacing w:before="240" w:after="120"/>
    </w:pPr>
    <w:rPr>
      <w:rFonts w:ascii="Liberation Sans" w:eastAsia="Microsoft YaHei" w:hAnsi="Liberation Sans" w:cs="Liberation Sans"/>
      <w:sz w:val="28"/>
      <w:szCs w:val="28"/>
    </w:rPr>
  </w:style>
  <w:style w:type="character" w:customStyle="1" w:styleId="EncabezadoCar">
    <w:name w:val="Encabezado Car"/>
    <w:aliases w:val="Encabezado Car1 Car,Encabezado Car Car Car,Encabezado Car1 Car Car Car,Encabezado Car Car Car Car Car,Car2 Car Car Car Car Car,Car2 Car1 Car Car Car"/>
    <w:link w:val="Encabezado"/>
    <w:uiPriority w:val="99"/>
    <w:rsid w:val="00B60FCD"/>
    <w:rPr>
      <w:rFonts w:ascii="Times New Roman" w:hAnsi="Times New Roman" w:cs="Times New Roman"/>
      <w:color w:val="00000A"/>
      <w:lang w:val="en-US" w:eastAsia="en-US"/>
    </w:rPr>
  </w:style>
  <w:style w:type="paragraph" w:customStyle="1" w:styleId="ListParagraph">
    <w:name w:val="List Paragraph"/>
    <w:basedOn w:val="Normal"/>
    <w:uiPriority w:val="99"/>
    <w:qFormat/>
    <w:rsid w:val="004D3719"/>
    <w:pPr>
      <w:ind w:left="461" w:right="111" w:hanging="360"/>
      <w:jc w:val="both"/>
    </w:pPr>
  </w:style>
  <w:style w:type="paragraph" w:styleId="Textocomentario">
    <w:name w:val="annotation text"/>
    <w:basedOn w:val="Normal"/>
    <w:link w:val="TextocomentarioCar"/>
    <w:uiPriority w:val="99"/>
    <w:semiHidden/>
    <w:rsid w:val="004D3719"/>
    <w:rPr>
      <w:rFonts w:eastAsia="Calibri"/>
      <w:color w:val="auto"/>
      <w:sz w:val="20"/>
      <w:szCs w:val="20"/>
      <w:lang w:eastAsia="es-ES"/>
    </w:rPr>
  </w:style>
  <w:style w:type="character" w:customStyle="1" w:styleId="TextocomentarioCar">
    <w:name w:val="Texto comentario Car"/>
    <w:link w:val="Textocomentario"/>
    <w:uiPriority w:val="99"/>
    <w:rsid w:val="00B60FCD"/>
    <w:rPr>
      <w:rFonts w:ascii="Times New Roman" w:hAnsi="Times New Roman" w:cs="Times New Roman"/>
      <w:color w:val="00000A"/>
      <w:sz w:val="20"/>
      <w:szCs w:val="20"/>
      <w:lang w:val="en-US" w:eastAsia="en-US"/>
    </w:rPr>
  </w:style>
  <w:style w:type="paragraph" w:styleId="Asuntodelcomentario">
    <w:name w:val="annotation subject"/>
    <w:basedOn w:val="Textocomentario"/>
    <w:link w:val="AsuntodelcomentarioCar"/>
    <w:uiPriority w:val="99"/>
    <w:semiHidden/>
    <w:rsid w:val="004D3719"/>
    <w:rPr>
      <w:b/>
      <w:bCs/>
    </w:rPr>
  </w:style>
  <w:style w:type="character" w:customStyle="1" w:styleId="AsuntodelcomentarioCar">
    <w:name w:val="Asunto del comentario Car"/>
    <w:link w:val="Asuntodelcomentario"/>
    <w:uiPriority w:val="99"/>
    <w:semiHidden/>
    <w:rsid w:val="00B60FCD"/>
    <w:rPr>
      <w:rFonts w:ascii="Times New Roman" w:hAnsi="Times New Roman" w:cs="Times New Roman"/>
      <w:b/>
      <w:bCs/>
      <w:color w:val="00000A"/>
      <w:sz w:val="20"/>
      <w:szCs w:val="20"/>
      <w:lang w:val="en-US" w:eastAsia="en-US"/>
    </w:rPr>
  </w:style>
  <w:style w:type="paragraph" w:styleId="Textodeglobo">
    <w:name w:val="Balloon Text"/>
    <w:basedOn w:val="Normal"/>
    <w:link w:val="TextodegloboCar"/>
    <w:uiPriority w:val="99"/>
    <w:semiHidden/>
    <w:rsid w:val="004D3719"/>
    <w:rPr>
      <w:rFonts w:ascii="Tahoma" w:eastAsia="Calibri" w:hAnsi="Tahoma" w:cs="Tahoma"/>
      <w:color w:val="auto"/>
      <w:sz w:val="16"/>
      <w:szCs w:val="16"/>
      <w:lang w:eastAsia="es-ES"/>
    </w:rPr>
  </w:style>
  <w:style w:type="character" w:customStyle="1" w:styleId="TextodegloboCar">
    <w:name w:val="Texto de globo Car"/>
    <w:link w:val="Textodeglobo"/>
    <w:uiPriority w:val="99"/>
    <w:semiHidden/>
    <w:rsid w:val="00B60FCD"/>
    <w:rPr>
      <w:rFonts w:ascii="Times New Roman" w:hAnsi="Times New Roman" w:cs="Times New Roman"/>
      <w:color w:val="00000A"/>
      <w:sz w:val="2"/>
      <w:szCs w:val="2"/>
      <w:lang w:val="en-US" w:eastAsia="en-US"/>
    </w:rPr>
  </w:style>
  <w:style w:type="paragraph" w:customStyle="1" w:styleId="Revision">
    <w:name w:val="Revision"/>
    <w:uiPriority w:val="99"/>
    <w:semiHidden/>
    <w:rsid w:val="004D3719"/>
    <w:rPr>
      <w:rFonts w:ascii="Times New Roman" w:eastAsia="Times New Roman" w:hAnsi="Times New Roman" w:cs="Times New Roman"/>
      <w:color w:val="00000A"/>
      <w:sz w:val="22"/>
      <w:szCs w:val="22"/>
      <w:lang w:val="en-US" w:eastAsia="en-US"/>
    </w:rPr>
  </w:style>
  <w:style w:type="paragraph" w:customStyle="1" w:styleId="Encabezamiento">
    <w:name w:val="Encabezamiento"/>
    <w:basedOn w:val="Normal"/>
    <w:link w:val="HeaderChar"/>
    <w:uiPriority w:val="99"/>
    <w:rsid w:val="004D3719"/>
    <w:pPr>
      <w:tabs>
        <w:tab w:val="center" w:pos="4252"/>
        <w:tab w:val="right" w:pos="8504"/>
      </w:tabs>
    </w:pPr>
  </w:style>
  <w:style w:type="paragraph" w:styleId="Piedepgina">
    <w:name w:val="footer"/>
    <w:basedOn w:val="Normal"/>
    <w:link w:val="PiedepginaCar"/>
    <w:uiPriority w:val="99"/>
    <w:rsid w:val="004D3719"/>
    <w:pPr>
      <w:tabs>
        <w:tab w:val="center" w:pos="4252"/>
        <w:tab w:val="right" w:pos="8504"/>
      </w:tabs>
    </w:pPr>
    <w:rPr>
      <w:rFonts w:eastAsia="Calibri"/>
      <w:color w:val="auto"/>
      <w:sz w:val="20"/>
      <w:szCs w:val="20"/>
      <w:lang w:eastAsia="es-ES"/>
    </w:rPr>
  </w:style>
  <w:style w:type="character" w:customStyle="1" w:styleId="PiedepginaCar">
    <w:name w:val="Pie de página Car"/>
    <w:link w:val="Piedepgina"/>
    <w:uiPriority w:val="99"/>
    <w:rsid w:val="00B60FCD"/>
    <w:rPr>
      <w:rFonts w:ascii="Times New Roman" w:hAnsi="Times New Roman" w:cs="Times New Roman"/>
      <w:color w:val="00000A"/>
      <w:lang w:val="en-US" w:eastAsia="en-US"/>
    </w:rPr>
  </w:style>
  <w:style w:type="paragraph" w:styleId="NormalWeb">
    <w:name w:val="Normal (Web)"/>
    <w:basedOn w:val="Normal"/>
    <w:uiPriority w:val="99"/>
    <w:rsid w:val="00555989"/>
    <w:pPr>
      <w:widowControl/>
      <w:spacing w:before="100" w:beforeAutospacing="1" w:after="100" w:afterAutospacing="1"/>
    </w:pPr>
    <w:rPr>
      <w:rFonts w:eastAsia="Calibri"/>
      <w:color w:val="auto"/>
      <w:sz w:val="24"/>
      <w:szCs w:val="24"/>
      <w:lang w:val="es-ES" w:eastAsia="es-ES"/>
    </w:rPr>
  </w:style>
  <w:style w:type="paragraph" w:styleId="Textoindependiente">
    <w:name w:val="Body Text"/>
    <w:basedOn w:val="Normal"/>
    <w:link w:val="TextoindependienteCar2"/>
    <w:uiPriority w:val="99"/>
    <w:rsid w:val="00F70871"/>
    <w:pPr>
      <w:autoSpaceDE w:val="0"/>
      <w:autoSpaceDN w:val="0"/>
    </w:pPr>
    <w:rPr>
      <w:color w:val="auto"/>
      <w:sz w:val="24"/>
      <w:szCs w:val="24"/>
    </w:rPr>
  </w:style>
  <w:style w:type="character" w:customStyle="1" w:styleId="TextoindependienteCar2">
    <w:name w:val="Texto independiente Car2"/>
    <w:link w:val="Textoindependiente"/>
    <w:uiPriority w:val="99"/>
    <w:semiHidden/>
    <w:rsid w:val="006E4D2E"/>
    <w:rPr>
      <w:rFonts w:ascii="Times New Roman" w:hAnsi="Times New Roman" w:cs="Times New Roman"/>
      <w:color w:val="00000A"/>
      <w:lang w:val="en-US" w:eastAsia="en-US"/>
    </w:rPr>
  </w:style>
  <w:style w:type="character" w:customStyle="1" w:styleId="TextoindependienteCar1">
    <w:name w:val="Texto independiente Car1"/>
    <w:uiPriority w:val="99"/>
    <w:semiHidden/>
    <w:rsid w:val="00F70871"/>
    <w:rPr>
      <w:rFonts w:ascii="Times New Roman" w:hAnsi="Times New Roman" w:cs="Times New Roman"/>
      <w:color w:val="00000A"/>
      <w:lang w:val="en-US" w:eastAsia="en-US"/>
    </w:rPr>
  </w:style>
  <w:style w:type="table" w:styleId="Tablaconcuadrcula">
    <w:name w:val="Table Grid"/>
    <w:basedOn w:val="Tablanormal"/>
    <w:uiPriority w:val="99"/>
    <w:rsid w:val="007A67A7"/>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Spacing">
    <w:name w:val="No Spacing"/>
    <w:link w:val="NoSpacingChar"/>
    <w:uiPriority w:val="99"/>
    <w:qFormat/>
    <w:rsid w:val="00D7144F"/>
    <w:rPr>
      <w:rFonts w:eastAsia="Times New Roman"/>
      <w:sz w:val="22"/>
      <w:szCs w:val="22"/>
      <w:lang w:eastAsia="en-US"/>
    </w:rPr>
  </w:style>
  <w:style w:type="character" w:customStyle="1" w:styleId="NoSpacingChar">
    <w:name w:val="No Spacing Char"/>
    <w:link w:val="NoSpacing"/>
    <w:uiPriority w:val="99"/>
    <w:rsid w:val="00D7144F"/>
    <w:rPr>
      <w:rFonts w:eastAsia="Times New Roman"/>
      <w:sz w:val="22"/>
      <w:szCs w:val="22"/>
      <w:lang w:val="es-ES" w:eastAsia="en-US" w:bidi="ar-SA"/>
    </w:rPr>
  </w:style>
  <w:style w:type="paragraph" w:customStyle="1" w:styleId="TITULO1">
    <w:name w:val="TITULO 1"/>
    <w:basedOn w:val="Normal"/>
    <w:link w:val="TITULO1Car"/>
    <w:qFormat/>
    <w:rsid w:val="00D83BF8"/>
    <w:pPr>
      <w:spacing w:before="240" w:after="120" w:line="360" w:lineRule="auto"/>
      <w:jc w:val="both"/>
    </w:pPr>
    <w:rPr>
      <w:rFonts w:ascii="Arial Black" w:hAnsi="Arial Black" w:cs="Tahoma"/>
      <w:b/>
      <w:bCs/>
      <w:color w:val="660033"/>
      <w:sz w:val="24"/>
      <w:szCs w:val="24"/>
      <w:lang w:val="es-ES"/>
    </w:rPr>
  </w:style>
  <w:style w:type="paragraph" w:customStyle="1" w:styleId="TITULO2">
    <w:name w:val="TITULO 2"/>
    <w:basedOn w:val="BodyText1"/>
    <w:link w:val="TITULO2Car"/>
    <w:qFormat/>
    <w:rsid w:val="00C11FE7"/>
    <w:pPr>
      <w:spacing w:before="120" w:after="120" w:line="360" w:lineRule="auto"/>
      <w:jc w:val="both"/>
    </w:pPr>
    <w:rPr>
      <w:rFonts w:ascii="Arial Black" w:hAnsi="Arial Black" w:cs="Tahoma"/>
      <w:b/>
      <w:bCs/>
      <w:color w:val="660033"/>
      <w:sz w:val="22"/>
      <w:szCs w:val="20"/>
      <w:lang w:val="es-ES"/>
    </w:rPr>
  </w:style>
  <w:style w:type="character" w:customStyle="1" w:styleId="TITULO1Car">
    <w:name w:val="TITULO 1 Car"/>
    <w:link w:val="TITULO1"/>
    <w:rsid w:val="00D83BF8"/>
    <w:rPr>
      <w:rFonts w:ascii="Arial Black" w:eastAsia="Times New Roman" w:hAnsi="Arial Black" w:cs="Tahoma"/>
      <w:b/>
      <w:bCs/>
      <w:color w:val="660033"/>
      <w:sz w:val="24"/>
      <w:szCs w:val="24"/>
      <w:lang w:eastAsia="en-US"/>
    </w:rPr>
  </w:style>
  <w:style w:type="character" w:styleId="Hipervnculo">
    <w:name w:val="Hyperlink"/>
    <w:uiPriority w:val="99"/>
    <w:unhideWhenUsed/>
    <w:rsid w:val="00B07011"/>
    <w:rPr>
      <w:color w:val="0000FF"/>
      <w:u w:val="single"/>
    </w:rPr>
  </w:style>
  <w:style w:type="character" w:customStyle="1" w:styleId="TITULO2Car">
    <w:name w:val="TITULO 2 Car"/>
    <w:link w:val="TITULO2"/>
    <w:rsid w:val="00C11FE7"/>
    <w:rPr>
      <w:rFonts w:ascii="Arial Black" w:eastAsia="Times New Roman" w:hAnsi="Arial Black" w:cs="Tahoma"/>
      <w:b/>
      <w:bCs/>
      <w:color w:val="660033"/>
      <w:sz w:val="22"/>
      <w:lang w:eastAsia="en-US"/>
    </w:rPr>
  </w:style>
  <w:style w:type="paragraph" w:customStyle="1" w:styleId="TITULOVERDE">
    <w:name w:val="TITULO VERDE"/>
    <w:basedOn w:val="Normal"/>
    <w:link w:val="TITULOVERDECar"/>
    <w:qFormat/>
    <w:rsid w:val="00B07011"/>
    <w:pPr>
      <w:suppressAutoHyphens/>
      <w:autoSpaceDE w:val="0"/>
      <w:autoSpaceDN w:val="0"/>
      <w:adjustRightInd w:val="0"/>
      <w:spacing w:after="60" w:line="360" w:lineRule="auto"/>
      <w:jc w:val="both"/>
    </w:pPr>
    <w:rPr>
      <w:rFonts w:ascii="Arial Black" w:eastAsia="Arial Unicode MS" w:hAnsi="Arial Black" w:cs="Tahoma"/>
      <w:b/>
      <w:color w:val="538135"/>
      <w:sz w:val="24"/>
      <w:szCs w:val="24"/>
      <w:lang w:val="es-ES_tradnl"/>
    </w:rPr>
  </w:style>
  <w:style w:type="character" w:customStyle="1" w:styleId="TITULOVERDECar">
    <w:name w:val="TITULO VERDE Car"/>
    <w:link w:val="TITULOVERDE"/>
    <w:rsid w:val="00B07011"/>
    <w:rPr>
      <w:rFonts w:ascii="Arial Black" w:eastAsia="Arial Unicode MS" w:hAnsi="Arial Black" w:cs="Tahoma"/>
      <w:b/>
      <w:color w:val="538135"/>
      <w:sz w:val="24"/>
      <w:szCs w:val="24"/>
      <w:lang w:val="es-ES_tradnl"/>
    </w:rPr>
  </w:style>
  <w:style w:type="paragraph" w:customStyle="1" w:styleId="Texcredits">
    <w:name w:val="Texcredits"/>
    <w:basedOn w:val="Normal"/>
    <w:uiPriority w:val="99"/>
    <w:rsid w:val="00B07011"/>
    <w:pPr>
      <w:widowControl/>
      <w:suppressAutoHyphens/>
      <w:autoSpaceDE w:val="0"/>
      <w:autoSpaceDN w:val="0"/>
      <w:adjustRightInd w:val="0"/>
      <w:spacing w:line="260" w:lineRule="atLeast"/>
      <w:jc w:val="both"/>
      <w:textAlignment w:val="center"/>
    </w:pPr>
    <w:rPr>
      <w:rFonts w:ascii="Tahoma" w:hAnsi="Tahoma" w:cs="Tahoma"/>
      <w:color w:val="000000"/>
      <w:sz w:val="18"/>
      <w:szCs w:val="18"/>
      <w:lang w:val="es-ES_tradnl" w:eastAsia="es-ES"/>
    </w:rPr>
  </w:style>
  <w:style w:type="paragraph" w:customStyle="1" w:styleId="titulcredit">
    <w:name w:val="titulcredit"/>
    <w:basedOn w:val="TITULOVERDE"/>
    <w:link w:val="titulcreditCar"/>
    <w:qFormat/>
    <w:rsid w:val="00B07011"/>
    <w:pPr>
      <w:spacing w:after="0" w:line="240" w:lineRule="auto"/>
    </w:pPr>
    <w:rPr>
      <w:color w:val="660033"/>
    </w:rPr>
  </w:style>
  <w:style w:type="character" w:customStyle="1" w:styleId="titulcreditCar">
    <w:name w:val="titulcredit Car"/>
    <w:link w:val="titulcredit"/>
    <w:rsid w:val="00B07011"/>
    <w:rPr>
      <w:rFonts w:ascii="Arial Black" w:eastAsia="Arial Unicode MS" w:hAnsi="Arial Black" w:cs="Tahoma"/>
      <w:b/>
      <w:color w:val="660033"/>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0952893">
      <w:marLeft w:val="0"/>
      <w:marRight w:val="0"/>
      <w:marTop w:val="0"/>
      <w:marBottom w:val="0"/>
      <w:divBdr>
        <w:top w:val="none" w:sz="0" w:space="0" w:color="auto"/>
        <w:left w:val="none" w:sz="0" w:space="0" w:color="auto"/>
        <w:bottom w:val="none" w:sz="0" w:space="0" w:color="auto"/>
        <w:right w:val="none" w:sz="0" w:space="0" w:color="auto"/>
      </w:divBdr>
    </w:div>
    <w:div w:id="1530952894">
      <w:marLeft w:val="0"/>
      <w:marRight w:val="0"/>
      <w:marTop w:val="0"/>
      <w:marBottom w:val="0"/>
      <w:divBdr>
        <w:top w:val="none" w:sz="0" w:space="0" w:color="auto"/>
        <w:left w:val="none" w:sz="0" w:space="0" w:color="auto"/>
        <w:bottom w:val="none" w:sz="0" w:space="0" w:color="auto"/>
        <w:right w:val="none" w:sz="0" w:space="0" w:color="auto"/>
      </w:divBdr>
    </w:div>
    <w:div w:id="1530952895">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edcities.org/re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2558</Words>
  <Characters>14074</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MODELO-TIPO DE CONVENIO MARCO DE COLABORACIÓN ENTRE LA CONSEJERÍA COMPETENTE EN EDUCACIÓN DE LA CORRESPONDIENTE COMUNIDAD AUTÓNOMA Y EL AYUNTAMIENTO</vt:lpstr>
    </vt:vector>
  </TitlesOfParts>
  <Company>EJIE</Company>
  <LinksUpToDate>false</LinksUpToDate>
  <CharactersWithSpaces>16599</CharactersWithSpaces>
  <SharedDoc>false</SharedDoc>
  <HLinks>
    <vt:vector size="6" baseType="variant">
      <vt:variant>
        <vt:i4>5177438</vt:i4>
      </vt:variant>
      <vt:variant>
        <vt:i4>0</vt:i4>
      </vt:variant>
      <vt:variant>
        <vt:i4>0</vt:i4>
      </vt:variant>
      <vt:variant>
        <vt:i4>5</vt:i4>
      </vt:variant>
      <vt:variant>
        <vt:lpwstr>http://www.edcities.org/rece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MODELO-TIPO DE CONVENIO MARCO DE COLABORACIÓN ENTRE LA CONSEJERÍA COMPETENTE EN EDUCACIÓN DE LA CORRESPONDIENTE COMUNIDAD AUTÓNOMA Y EL AYUNTAMIENTO</dc:title>
  <dc:subject/>
  <dc:creator>Reina</dc:creator>
  <cp:keywords/>
  <cp:lastModifiedBy>Usuario</cp:lastModifiedBy>
  <cp:revision>2</cp:revision>
  <cp:lastPrinted>2021-03-02T11:11:00Z</cp:lastPrinted>
  <dcterms:created xsi:type="dcterms:W3CDTF">2021-09-22T07:26:00Z</dcterms:created>
  <dcterms:modified xsi:type="dcterms:W3CDTF">2021-09-22T07:26:00Z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EJIE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