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fr-FR"/>
        </w:rPr>
      </w:pPr>
      <w:r>
        <w:rPr>
          <w:lang w:val="fr-FR"/>
        </w:rPr>
        <mc:AlternateContent>
          <mc:Choice Requires="wpg">
            <w:drawing>
              <wp:anchor behindDoc="0" distT="0" distB="0" distL="0" distR="0" simplePos="0" locked="0" layoutInCell="0" allowOverlap="1" relativeHeight="2" wp14:anchorId="28AFE9D7">
                <wp:simplePos x="0" y="0"/>
                <wp:positionH relativeFrom="column">
                  <wp:posOffset>-225425</wp:posOffset>
                </wp:positionH>
                <wp:positionV relativeFrom="paragraph">
                  <wp:posOffset>30480</wp:posOffset>
                </wp:positionV>
                <wp:extent cx="7328535" cy="1555750"/>
                <wp:effectExtent l="0" t="0" r="0" b="0"/>
                <wp:wrapNone/>
                <wp:docPr id="1" name="Agrupa 8"/>
                <a:graphic xmlns:a="http://schemas.openxmlformats.org/drawingml/2006/main">
                  <a:graphicData uri="http://schemas.microsoft.com/office/word/2010/wordprocessingGroup">
                    <wpg:wgp>
                      <wpg:cNvGrpSpPr/>
                      <wpg:grpSpPr>
                        <a:xfrm>
                          <a:off x="0" y="0"/>
                          <a:ext cx="7327800" cy="1555200"/>
                        </a:xfrm>
                      </wpg:grpSpPr>
                      <wps:wsp>
                        <wps:cNvSpPr/>
                        <wps:spPr>
                          <a:xfrm>
                            <a:off x="1687680" y="483120"/>
                            <a:ext cx="3710160" cy="4388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ascii="Franklin Gothic Book" w:hAnsi="Franklin Gothic Book" w:cs="Calibri"/>
                                  <w:color w:val="62B1C2"/>
                                  <w:lang w:eastAsia="en-US" w:bidi="ar-SA" w:val="fr-FR"/>
                                </w:rPr>
                                <w:t>BONNES PRATIQUES POUR LA PROMOTION DES SOINS DANS LA VILLE</w:t>
                              </w:r>
                            </w:p>
                          </w:txbxContent>
                        </wps:txbx>
                        <wps:bodyPr lIns="0" rIns="0" tIns="0" bIns="0">
                          <a:noAutofit/>
                        </wps:bodyPr>
                      </wps:wsp>
                      <wps:wsp>
                        <wps:cNvSpPr/>
                        <wps:spPr>
                          <a:xfrm>
                            <a:off x="1082520" y="90720"/>
                            <a:ext cx="4938480" cy="39168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48"/>
                                  <w:b w:val="false"/>
                                  <w:u w:val="none"/>
                                  <w:dstrike w:val="false"/>
                                  <w:strike w:val="false"/>
                                  <w:i w:val="false"/>
                                  <w:vertAlign w:val="baseline"/>
                                  <w:position w:val="0"/>
                                  <w:spacing w:val="-9"/>
                                  <w:szCs w:val="48"/>
                                  <w:bCs w:val="false"/>
                                  <w:iCs w:val="false"/>
                                  <w:smallCaps w:val="false"/>
                                  <w:caps w:val="false"/>
                                  <w:rFonts w:eastAsia="Calibri" w:cs="" w:ascii="Franklin Gothic Heavy" w:hAnsi="Franklin Gothic Heavy"/>
                                  <w:color w:val="62B1C2"/>
                                  <w:lang w:val="ca-ES" w:eastAsia="en-US" w:bidi="ar-SA"/>
                                </w:rPr>
                                <w:t>PRIX  VILLES  ÉDUCATRICES    2022</w:t>
                              </w:r>
                            </w:p>
                          </w:txbxContent>
                        </wps:txbx>
                        <wps:bodyPr lIns="0" rIns="0" tIns="0" bIns="0">
                          <a:noAutofit/>
                        </wps:bodyPr>
                      </wps:wsp>
                      <wps:wsp>
                        <wps:cNvSpPr/>
                        <wps:spPr>
                          <a:xfrm>
                            <a:off x="0" y="0"/>
                            <a:ext cx="7327800" cy="155520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g:wgp>
                  </a:graphicData>
                </a:graphic>
              </wp:anchor>
            </w:drawing>
          </mc:Choice>
          <mc:Fallback>
            <w:pict>
              <v:group id="shape_0" alt="Agrupa 8" style="position:absolute;margin-left:-17.75pt;margin-top:2.4pt;width:577pt;height:122.45pt" coordorigin="-355,48" coordsize="11540,2449">
                <v:rect id="shape_0" ID="Text Box 20" stroked="f" style="position:absolute;left:2303;top:809;width:5842;height:690;mso-wrap-style:square;v-text-anchor:top">
                  <v:textbox>
                    <w:txbxContent>
                      <w:p>
                        <w:pPr>
                          <w:overflowPunct w:val="false"/>
                          <w:spacing w:before="0"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eastAsia="Calibri" w:ascii="Franklin Gothic Book" w:hAnsi="Franklin Gothic Book" w:cs="Calibri"/>
                            <w:color w:val="62B1C2"/>
                            <w:lang w:eastAsia="en-US" w:bidi="ar-SA" w:val="fr-FR"/>
                          </w:rPr>
                          <w:t>BONNES PRATIQUES POUR LA PROMOTION DES SOINS DANS LA VILLE</w:t>
                        </w:r>
                      </w:p>
                    </w:txbxContent>
                  </v:textbox>
                  <v:fill o:detectmouseclick="t" on="false"/>
                  <v:stroke color="#3465a4" joinstyle="round" endcap="flat"/>
                  <w10:wrap type="none"/>
                </v:rect>
                <v:rect id="shape_0" ID="Text Box 21" stroked="f" style="position:absolute;left:1350;top:191;width:7776;height:616;mso-wrap-style:square;v-text-anchor:top">
                  <v:textbox>
                    <w:txbxContent>
                      <w:p>
                        <w:pPr>
                          <w:overflowPunct w:val="false"/>
                          <w:spacing w:before="0" w:after="0" w:lineRule="auto" w:line="240"/>
                          <w:jc w:val="center"/>
                          <w:rPr/>
                        </w:pPr>
                        <w:r>
                          <w:rPr>
                            <w:sz w:val="48"/>
                            <w:b w:val="false"/>
                            <w:u w:val="none"/>
                            <w:dstrike w:val="false"/>
                            <w:strike w:val="false"/>
                            <w:i w:val="false"/>
                            <w:vertAlign w:val="baseline"/>
                            <w:position w:val="0"/>
                            <w:spacing w:val="-9"/>
                            <w:szCs w:val="48"/>
                            <w:bCs w:val="false"/>
                            <w:iCs w:val="false"/>
                            <w:smallCaps w:val="false"/>
                            <w:caps w:val="false"/>
                            <w:rFonts w:eastAsia="Calibri" w:cs="" w:ascii="Franklin Gothic Heavy" w:hAnsi="Franklin Gothic Heavy"/>
                            <w:color w:val="62B1C2"/>
                            <w:lang w:val="ca-ES" w:eastAsia="en-US" w:bidi="ar-SA"/>
                          </w:rPr>
                          <w:t>PRIX  VILLES  ÉDUCATRICES    2022</w:t>
                        </w:r>
                      </w:p>
                    </w:txbxContent>
                  </v:textbox>
                  <v:fill o:detectmouseclick="t" on="false"/>
                  <v:stroke color="#3465a4" joinstyle="round" endcap="flat"/>
                </v:rect>
                <v:rect id="shape_0" ID="Rectangle 6" stroked="f" style="position:absolute;left:-355;top:48;width:11539;height:2448;mso-wrap-style:none;v-text-anchor:middle">
                  <v:fill o:detectmouseclick="t" on="false"/>
                  <v:stroke color="#3465a4" weight="25560" joinstyle="round" endcap="flat"/>
                </v:rect>
              </v:group>
            </w:pict>
          </mc:Fallback>
        </mc:AlternateContent>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jc w:val="center"/>
        <w:rPr>
          <w:rFonts w:ascii="Franklin Gothic Demi" w:hAnsi="Franklin Gothic Demi"/>
          <w:sz w:val="28"/>
          <w:szCs w:val="56"/>
          <w:lang w:val="en-GB"/>
        </w:rPr>
      </w:pPr>
      <w:r>
        <w:rPr>
          <w:rFonts w:ascii="Franklin Gothic Demi" w:hAnsi="Franklin Gothic Demi"/>
          <w:sz w:val="28"/>
          <w:szCs w:val="56"/>
          <w:lang w:val="en-GB"/>
        </w:rPr>
        <w:t>FICHE DE CANDIDATURE</w:t>
      </w:r>
    </w:p>
    <w:p>
      <w:pPr>
        <w:pStyle w:val="Normal"/>
        <w:rPr>
          <w:lang w:val="fr-FR"/>
        </w:rPr>
      </w:pPr>
      <w:r>
        <w:rPr>
          <w:lang w:val="fr-FR"/>
        </w:rPr>
      </w:r>
    </w:p>
    <w:p>
      <w:pPr>
        <w:pStyle w:val="Normal"/>
        <w:rPr>
          <w:lang w:val="fr-FR"/>
        </w:rPr>
      </w:pPr>
      <w:r>
        <w:rPr>
          <w:lang w:val="fr-FR"/>
        </w:rPr>
      </w:r>
    </w:p>
    <w:tbl>
      <w:tblPr>
        <w:tblStyle w:val="Taulaambquadrcula"/>
        <w:tblW w:w="106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21"/>
        <w:gridCol w:w="2674"/>
        <w:gridCol w:w="5140"/>
      </w:tblGrid>
      <w:tr>
        <w:trPr>
          <w:trHeight w:val="759" w:hRule="atLeast"/>
        </w:trPr>
        <w:tc>
          <w:tcPr>
            <w:tcW w:w="2821"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b/>
                <w:b/>
                <w:color w:val="000000"/>
                <w:sz w:val="24"/>
                <w:szCs w:val="24"/>
                <w:lang w:val="fr-FR"/>
              </w:rPr>
            </w:pPr>
            <w:r>
              <w:rPr>
                <w:rFonts w:cs="Calibri" w:ascii="Calibri" w:hAnsi="Calibri"/>
                <w:b/>
                <w:color w:val="000000"/>
                <w:kern w:val="0"/>
                <w:sz w:val="24"/>
                <w:szCs w:val="24"/>
                <w:lang w:val="fr-FR"/>
              </w:rPr>
              <w:t>Titre de l’expérience dans la langue originale</w:t>
            </w:r>
          </w:p>
        </w:tc>
        <w:tc>
          <w:tcPr>
            <w:tcW w:w="7814"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sz w:val="20"/>
                <w:szCs w:val="20"/>
                <w:lang w:val="fr-FR"/>
              </w:rPr>
            </w:pPr>
            <w:r>
              <w:rPr>
                <w:kern w:val="0"/>
                <w:sz w:val="20"/>
                <w:szCs w:val="20"/>
                <w:lang w:val="fr-FR"/>
              </w:rPr>
            </w:r>
          </w:p>
        </w:tc>
      </w:tr>
      <w:tr>
        <w:trPr>
          <w:trHeight w:val="557" w:hRule="atLeast"/>
        </w:trPr>
        <w:tc>
          <w:tcPr>
            <w:tcW w:w="2821"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b/>
                <w:b/>
                <w:sz w:val="24"/>
                <w:szCs w:val="24"/>
                <w:lang w:val="fr-FR"/>
              </w:rPr>
            </w:pPr>
            <w:r>
              <w:rPr>
                <w:rFonts w:cs="Calibri" w:ascii="Calibri" w:hAnsi="Calibri"/>
                <w:b/>
                <w:kern w:val="0"/>
                <w:sz w:val="24"/>
                <w:szCs w:val="24"/>
                <w:lang w:val="fr-FR"/>
              </w:rPr>
              <w:t>Titre en français</w:t>
            </w:r>
          </w:p>
        </w:tc>
        <w:tc>
          <w:tcPr>
            <w:tcW w:w="7814"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sz w:val="20"/>
                <w:szCs w:val="20"/>
                <w:lang w:val="fr-FR"/>
              </w:rPr>
            </w:pPr>
            <w:r>
              <w:rPr>
                <w:kern w:val="0"/>
                <w:sz w:val="20"/>
                <w:szCs w:val="20"/>
                <w:lang w:val="fr-FR"/>
              </w:rPr>
            </w:r>
          </w:p>
        </w:tc>
      </w:tr>
      <w:tr>
        <w:trPr>
          <w:trHeight w:val="538" w:hRule="atLeast"/>
        </w:trPr>
        <w:tc>
          <w:tcPr>
            <w:tcW w:w="2821"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sz w:val="24"/>
                <w:szCs w:val="24"/>
                <w:lang w:val="fr-FR"/>
              </w:rPr>
            </w:pPr>
            <w:r>
              <w:rPr>
                <w:rFonts w:cs="Calibri" w:ascii="Calibri" w:hAnsi="Calibri"/>
                <w:b/>
                <w:kern w:val="0"/>
                <w:sz w:val="24"/>
                <w:szCs w:val="24"/>
                <w:lang w:val="fr-FR"/>
              </w:rPr>
              <w:t>Ville</w:t>
            </w:r>
          </w:p>
        </w:tc>
        <w:tc>
          <w:tcPr>
            <w:tcW w:w="7814"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sz w:val="20"/>
                <w:szCs w:val="20"/>
                <w:lang w:val="fr-FR"/>
              </w:rPr>
            </w:pPr>
            <w:r>
              <w:rPr>
                <w:kern w:val="0"/>
                <w:sz w:val="20"/>
                <w:szCs w:val="20"/>
                <w:lang w:val="fr-FR"/>
              </w:rPr>
            </w:r>
          </w:p>
        </w:tc>
      </w:tr>
      <w:tr>
        <w:trPr>
          <w:trHeight w:val="573" w:hRule="atLeast"/>
        </w:trPr>
        <w:tc>
          <w:tcPr>
            <w:tcW w:w="2821"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b/>
                <w:b/>
                <w:sz w:val="24"/>
                <w:szCs w:val="24"/>
                <w:lang w:val="fr-FR"/>
              </w:rPr>
            </w:pPr>
            <w:r>
              <w:rPr>
                <w:rFonts w:cs="Calibri" w:ascii="Calibri" w:hAnsi="Calibri"/>
                <w:b/>
                <w:kern w:val="0"/>
                <w:sz w:val="24"/>
                <w:szCs w:val="24"/>
                <w:lang w:val="fr-FR"/>
              </w:rPr>
              <w:t>Pays</w:t>
            </w:r>
          </w:p>
        </w:tc>
        <w:tc>
          <w:tcPr>
            <w:tcW w:w="7814"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sz w:val="20"/>
                <w:szCs w:val="20"/>
                <w:lang w:val="fr-FR"/>
              </w:rPr>
            </w:pPr>
            <w:r>
              <w:rPr>
                <w:kern w:val="0"/>
                <w:sz w:val="20"/>
                <w:szCs w:val="20"/>
                <w:lang w:val="fr-FR"/>
              </w:rPr>
            </w:r>
          </w:p>
        </w:tc>
      </w:tr>
      <w:tr>
        <w:trPr>
          <w:trHeight w:val="356" w:hRule="atLeast"/>
        </w:trPr>
        <w:tc>
          <w:tcPr>
            <w:tcW w:w="10635" w:type="dxa"/>
            <w:gridSpan w:val="3"/>
            <w:tcBorders>
              <w:top w:val="single" w:sz="4" w:space="0" w:color="62B1C2"/>
              <w:left w:val="nil"/>
              <w:bottom w:val="nil"/>
              <w:right w:val="nil"/>
            </w:tcBorders>
            <w:vAlign w:val="center"/>
          </w:tcPr>
          <w:p>
            <w:pPr>
              <w:pStyle w:val="Normal"/>
              <w:widowControl w:val="false"/>
              <w:spacing w:before="0" w:after="0"/>
              <w:jc w:val="left"/>
              <w:rPr>
                <w:sz w:val="20"/>
                <w:szCs w:val="20"/>
                <w:lang w:val="fr-FR"/>
              </w:rPr>
            </w:pPr>
            <w:r>
              <w:rPr>
                <w:kern w:val="0"/>
                <w:sz w:val="20"/>
                <w:szCs w:val="20"/>
                <w:lang w:val="fr-FR"/>
              </w:rPr>
            </w:r>
          </w:p>
        </w:tc>
      </w:tr>
      <w:tr>
        <w:trPr>
          <w:trHeight w:val="356" w:hRule="atLeast"/>
        </w:trPr>
        <w:tc>
          <w:tcPr>
            <w:tcW w:w="2821"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rFonts w:cs="Calibri" w:ascii="Calibri" w:hAnsi="Calibri"/>
                <w:b/>
                <w:kern w:val="0"/>
                <w:sz w:val="24"/>
                <w:szCs w:val="24"/>
                <w:lang w:val="fr-FR"/>
              </w:rPr>
              <w:t>Année de début</w:t>
            </w:r>
          </w:p>
        </w:tc>
        <w:tc>
          <w:tcPr>
            <w:tcW w:w="267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sz w:val="20"/>
                <w:szCs w:val="20"/>
                <w:lang w:val="fr-FR"/>
              </w:rPr>
            </w:pPr>
            <w:r>
              <w:rPr>
                <w:kern w:val="0"/>
                <w:sz w:val="20"/>
                <w:szCs w:val="20"/>
                <w:lang w:val="fr-FR"/>
              </w:rPr>
            </w:r>
          </w:p>
        </w:tc>
        <w:tc>
          <w:tcPr>
            <w:tcW w:w="5140" w:type="dxa"/>
            <w:tcBorders>
              <w:top w:val="nil"/>
              <w:left w:val="nil"/>
              <w:bottom w:val="nil"/>
              <w:right w:val="nil"/>
            </w:tcBorders>
          </w:tcPr>
          <w:p>
            <w:pPr>
              <w:pStyle w:val="Normal"/>
              <w:widowControl w:val="false"/>
              <w:spacing w:before="0" w:after="0"/>
              <w:jc w:val="left"/>
              <w:rPr>
                <w:kern w:val="0"/>
                <w:sz w:val="22"/>
                <w:szCs w:val="22"/>
              </w:rPr>
            </w:pPr>
            <w:r>
              <w:rPr>
                <w:kern w:val="0"/>
                <w:sz w:val="22"/>
                <w:szCs w:val="22"/>
              </w:rPr>
            </w:r>
          </w:p>
        </w:tc>
      </w:tr>
      <w:tr>
        <w:trPr>
          <w:trHeight w:val="356" w:hRule="atLeast"/>
        </w:trPr>
        <w:tc>
          <w:tcPr>
            <w:tcW w:w="2821"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rFonts w:cs="Calibri" w:ascii="Calibri" w:hAnsi="Calibri"/>
                <w:b/>
                <w:kern w:val="0"/>
                <w:sz w:val="24"/>
                <w:szCs w:val="24"/>
                <w:lang w:val="fr-FR"/>
              </w:rPr>
              <w:t>Année de fin</w:t>
            </w:r>
          </w:p>
        </w:tc>
        <w:tc>
          <w:tcPr>
            <w:tcW w:w="267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sz w:val="20"/>
                <w:szCs w:val="20"/>
                <w:lang w:val="fr-FR"/>
              </w:rPr>
            </w:pPr>
            <w:r>
              <w:rPr>
                <w:kern w:val="0"/>
                <w:sz w:val="20"/>
                <w:szCs w:val="20"/>
                <w:lang w:val="fr-FR"/>
              </w:rPr>
            </w:r>
          </w:p>
        </w:tc>
        <w:tc>
          <w:tcPr>
            <w:tcW w:w="5140" w:type="dxa"/>
            <w:tcBorders>
              <w:top w:val="nil"/>
              <w:left w:val="nil"/>
              <w:bottom w:val="nil"/>
              <w:right w:val="nil"/>
            </w:tcBorders>
          </w:tcPr>
          <w:p>
            <w:pPr>
              <w:pStyle w:val="Normal"/>
              <w:widowControl w:val="false"/>
              <w:spacing w:before="0" w:after="0"/>
              <w:jc w:val="left"/>
              <w:rPr>
                <w:kern w:val="0"/>
                <w:sz w:val="22"/>
                <w:szCs w:val="22"/>
              </w:rPr>
            </w:pPr>
            <w:r>
              <w:rPr>
                <w:kern w:val="0"/>
                <w:sz w:val="22"/>
                <w:szCs w:val="22"/>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2"/>
        <w:gridCol w:w="2459"/>
        <w:gridCol w:w="376"/>
        <w:gridCol w:w="3015"/>
        <w:gridCol w:w="344"/>
        <w:gridCol w:w="4011"/>
      </w:tblGrid>
      <w:tr>
        <w:trPr>
          <w:trHeight w:val="336" w:hRule="atLeast"/>
        </w:trPr>
        <w:tc>
          <w:tcPr>
            <w:tcW w:w="10597" w:type="dxa"/>
            <w:gridSpan w:val="6"/>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b/>
                <w:b/>
                <w:color w:val="000000"/>
                <w:sz w:val="24"/>
                <w:szCs w:val="24"/>
                <w:lang w:val="fr-FR"/>
              </w:rPr>
            </w:pPr>
            <w:r>
              <w:rPr>
                <w:rFonts w:cs="Calibri" w:ascii="Calibri" w:hAnsi="Calibri"/>
                <w:b/>
                <w:color w:val="000000"/>
                <w:kern w:val="0"/>
                <w:sz w:val="24"/>
                <w:szCs w:val="24"/>
                <w:lang w:val="fr-FR"/>
              </w:rPr>
              <w:t xml:space="preserve">Groupes d’âge </w:t>
            </w:r>
            <w:r>
              <w:rPr>
                <w:rFonts w:cs="Calibri" w:ascii="Calibri" w:hAnsi="Calibri"/>
                <w:color w:val="000000"/>
                <w:kern w:val="0"/>
                <w:sz w:val="24"/>
                <w:szCs w:val="24"/>
                <w:lang w:val="fr-FR"/>
              </w:rPr>
              <w:t>auxquels est destinée l’expérience</w:t>
            </w:r>
          </w:p>
        </w:tc>
      </w:tr>
      <w:tr>
        <w:trPr>
          <w:trHeight w:val="367" w:hRule="atLeast"/>
        </w:trPr>
        <w:tc>
          <w:tcPr>
            <w:tcW w:w="392"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2459"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ascii="Calibri" w:hAnsi="Calibri" w:asciiTheme="minorHAnsi" w:cstheme="minorHAnsi" w:hAnsiTheme="minorHAnsi"/>
                <w:kern w:val="0"/>
                <w:sz w:val="20"/>
                <w:szCs w:val="20"/>
                <w:lang w:val="fr-FR"/>
              </w:rPr>
              <w:t>0-3 ans</w:t>
            </w:r>
          </w:p>
        </w:tc>
        <w:tc>
          <w:tcPr>
            <w:tcW w:w="376"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cstheme="minorHAnsi" w:ascii="Calibri" w:hAnsi="Calibri"/>
                <w:kern w:val="0"/>
                <w:sz w:val="20"/>
                <w:szCs w:val="20"/>
                <w:lang w:val="fr-FR"/>
              </w:rPr>
            </w:r>
          </w:p>
        </w:tc>
        <w:tc>
          <w:tcPr>
            <w:tcW w:w="3015"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ascii="Calibri" w:hAnsi="Calibri" w:asciiTheme="minorHAnsi" w:cstheme="minorHAnsi" w:hAnsiTheme="minorHAnsi"/>
                <w:kern w:val="0"/>
                <w:sz w:val="20"/>
                <w:szCs w:val="20"/>
                <w:lang w:val="fr-FR"/>
              </w:rPr>
              <w:t>13-18 ans</w:t>
            </w:r>
          </w:p>
        </w:tc>
        <w:tc>
          <w:tcPr>
            <w:tcW w:w="34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cstheme="minorHAnsi" w:ascii="Calibri" w:hAnsi="Calibri"/>
                <w:kern w:val="0"/>
                <w:sz w:val="20"/>
                <w:szCs w:val="20"/>
                <w:lang w:val="fr-FR"/>
              </w:rPr>
            </w:r>
          </w:p>
        </w:tc>
        <w:tc>
          <w:tcPr>
            <w:tcW w:w="4011"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ascii="Calibri" w:hAnsi="Calibri" w:asciiTheme="minorHAnsi" w:cstheme="minorHAnsi" w:hAnsiTheme="minorHAnsi"/>
                <w:kern w:val="0"/>
                <w:sz w:val="20"/>
                <w:szCs w:val="20"/>
                <w:lang w:val="fr-FR"/>
              </w:rPr>
              <w:t>41-65 ans</w:t>
            </w:r>
          </w:p>
        </w:tc>
      </w:tr>
      <w:tr>
        <w:trPr>
          <w:trHeight w:val="336" w:hRule="atLeast"/>
        </w:trPr>
        <w:tc>
          <w:tcPr>
            <w:tcW w:w="392"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2459"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ascii="Calibri" w:hAnsi="Calibri" w:asciiTheme="minorHAnsi" w:cstheme="minorHAnsi" w:hAnsiTheme="minorHAnsi"/>
                <w:kern w:val="0"/>
                <w:sz w:val="20"/>
                <w:szCs w:val="20"/>
                <w:lang w:val="fr-FR"/>
              </w:rPr>
              <w:t>4 – 6 ans</w:t>
            </w:r>
          </w:p>
        </w:tc>
        <w:tc>
          <w:tcPr>
            <w:tcW w:w="376"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cstheme="minorHAnsi" w:ascii="Calibri" w:hAnsi="Calibri"/>
                <w:kern w:val="0"/>
                <w:sz w:val="20"/>
                <w:szCs w:val="20"/>
                <w:lang w:val="fr-FR"/>
              </w:rPr>
            </w:r>
          </w:p>
        </w:tc>
        <w:tc>
          <w:tcPr>
            <w:tcW w:w="3015"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ascii="Calibri" w:hAnsi="Calibri" w:asciiTheme="minorHAnsi" w:cstheme="minorHAnsi" w:hAnsiTheme="minorHAnsi"/>
                <w:kern w:val="0"/>
                <w:sz w:val="20"/>
                <w:szCs w:val="20"/>
                <w:lang w:val="fr-FR"/>
              </w:rPr>
              <w:t>19-25 ans</w:t>
            </w:r>
          </w:p>
        </w:tc>
        <w:tc>
          <w:tcPr>
            <w:tcW w:w="34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cstheme="minorHAnsi" w:ascii="Calibri" w:hAnsi="Calibri"/>
                <w:kern w:val="0"/>
                <w:sz w:val="20"/>
                <w:szCs w:val="20"/>
                <w:lang w:val="fr-FR"/>
              </w:rPr>
            </w:r>
          </w:p>
        </w:tc>
        <w:tc>
          <w:tcPr>
            <w:tcW w:w="4011"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ascii="Calibri" w:hAnsi="Calibri" w:asciiTheme="minorHAnsi" w:cstheme="minorHAnsi" w:hAnsiTheme="minorHAnsi"/>
                <w:kern w:val="0"/>
                <w:sz w:val="20"/>
                <w:szCs w:val="20"/>
                <w:lang w:val="fr-FR"/>
              </w:rPr>
              <w:t>+ 65 ans</w:t>
            </w:r>
          </w:p>
        </w:tc>
      </w:tr>
      <w:tr>
        <w:trPr>
          <w:trHeight w:val="336" w:hRule="atLeast"/>
        </w:trPr>
        <w:tc>
          <w:tcPr>
            <w:tcW w:w="392"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2459"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ascii="Calibri" w:hAnsi="Calibri" w:asciiTheme="minorHAnsi" w:cstheme="minorHAnsi" w:hAnsiTheme="minorHAnsi"/>
                <w:kern w:val="0"/>
                <w:sz w:val="20"/>
                <w:szCs w:val="20"/>
                <w:lang w:val="fr-FR"/>
              </w:rPr>
              <w:t>7-12 ans</w:t>
            </w:r>
          </w:p>
        </w:tc>
        <w:tc>
          <w:tcPr>
            <w:tcW w:w="376"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cstheme="minorHAnsi" w:ascii="Calibri" w:hAnsi="Calibri"/>
                <w:kern w:val="0"/>
                <w:sz w:val="20"/>
                <w:szCs w:val="20"/>
                <w:lang w:val="fr-FR"/>
              </w:rPr>
            </w:r>
          </w:p>
        </w:tc>
        <w:tc>
          <w:tcPr>
            <w:tcW w:w="3015"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ascii="Calibri" w:hAnsi="Calibri" w:asciiTheme="minorHAnsi" w:cstheme="minorHAnsi" w:hAnsiTheme="minorHAnsi"/>
                <w:kern w:val="0"/>
                <w:sz w:val="20"/>
                <w:szCs w:val="20"/>
                <w:lang w:val="fr-FR"/>
              </w:rPr>
              <w:t>26-40 ans</w:t>
            </w:r>
          </w:p>
        </w:tc>
        <w:tc>
          <w:tcPr>
            <w:tcW w:w="34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cstheme="minorHAnsi" w:ascii="Calibri" w:hAnsi="Calibri"/>
                <w:kern w:val="0"/>
                <w:sz w:val="20"/>
                <w:szCs w:val="20"/>
                <w:lang w:val="fr-FR"/>
              </w:rPr>
            </w:r>
          </w:p>
        </w:tc>
        <w:tc>
          <w:tcPr>
            <w:tcW w:w="4011"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asciiTheme="minorHAnsi" w:cstheme="minorHAnsi" w:hAnsiTheme="minorHAnsi"/>
                <w:sz w:val="20"/>
                <w:szCs w:val="20"/>
                <w:lang w:val="fr-FR"/>
              </w:rPr>
            </w:pPr>
            <w:r>
              <w:rPr>
                <w:rFonts w:cs="Calibri" w:ascii="Calibri" w:hAnsi="Calibri" w:asciiTheme="minorHAnsi" w:cstheme="minorHAnsi" w:hAnsiTheme="minorHAnsi"/>
                <w:kern w:val="0"/>
                <w:sz w:val="20"/>
                <w:szCs w:val="20"/>
                <w:lang w:val="fr-FR"/>
              </w:rPr>
              <w:t>Tous les âges</w:t>
            </w:r>
          </w:p>
        </w:tc>
      </w:tr>
    </w:tbl>
    <w:p>
      <w:pPr>
        <w:pStyle w:val="Normal"/>
        <w:rPr>
          <w:sz w:val="20"/>
          <w:szCs w:val="20"/>
          <w:lang w:val="fr-FR"/>
        </w:rPr>
      </w:pPr>
      <w:r>
        <w:rPr>
          <w:sz w:val="20"/>
          <w:szCs w:val="20"/>
          <w:lang w:val="fr-FR"/>
        </w:rPr>
      </w:r>
    </w:p>
    <w:tbl>
      <w:tblPr>
        <w:tblStyle w:val="Taulaambquadrcula"/>
        <w:tblW w:w="105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3"/>
        <w:gridCol w:w="10050"/>
      </w:tblGrid>
      <w:tr>
        <w:trPr>
          <w:trHeight w:val="461" w:hRule="atLeast"/>
        </w:trPr>
        <w:tc>
          <w:tcPr>
            <w:tcW w:w="10583"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rFonts w:cs="Calibri" w:ascii="Calibri" w:hAnsi="Calibri"/>
                <w:b/>
                <w:kern w:val="0"/>
                <w:sz w:val="24"/>
                <w:szCs w:val="24"/>
                <w:lang w:val="fr-FR"/>
              </w:rPr>
              <w:t>Dans quel axe du thème «Bonnes pratiques pour la promotion des soins dans la ville » s’inscrit l’initiative ? En choisir une seule option.</w:t>
            </w:r>
          </w:p>
        </w:tc>
      </w:tr>
      <w:tr>
        <w:trPr>
          <w:trHeight w:val="504" w:hRule="atLeast"/>
        </w:trPr>
        <w:tc>
          <w:tcPr>
            <w:tcW w:w="533"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10050" w:type="dxa"/>
            <w:tcBorders>
              <w:top w:val="single" w:sz="4" w:space="0" w:color="62B1C2"/>
              <w:left w:val="single" w:sz="4" w:space="0" w:color="62B1C2"/>
              <w:bottom w:val="single" w:sz="4" w:space="0" w:color="62B1C2"/>
              <w:right w:val="single" w:sz="4" w:space="0" w:color="62B1C2"/>
            </w:tcBorders>
            <w:vAlign w:val="center"/>
          </w:tcPr>
          <w:p>
            <w:pPr>
              <w:pStyle w:val="ListParagraph"/>
              <w:widowControl w:val="false"/>
              <w:numPr>
                <w:ilvl w:val="0"/>
                <w:numId w:val="1"/>
              </w:numPr>
              <w:spacing w:before="0" w:after="0"/>
              <w:contextualSpacing/>
              <w:jc w:val="both"/>
              <w:rPr>
                <w:sz w:val="20"/>
                <w:szCs w:val="20"/>
                <w:lang w:val="fr-FR"/>
              </w:rPr>
            </w:pPr>
            <w:r>
              <w:rPr>
                <w:rFonts w:cs="Calibri" w:ascii="Calibri" w:hAnsi="Calibri"/>
                <w:color w:val="000000"/>
                <w:kern w:val="0"/>
                <w:lang w:val="fr-FR"/>
              </w:rPr>
              <w:t>Des politiques et des initiatives municipales qui répondent aux besoins en matière de soins dans une perspective de cycle de vie, qui contribuent à rompre avec le rôle inégal que jouent les hommes et les femmes dans le partage des soins.</w:t>
            </w:r>
          </w:p>
        </w:tc>
      </w:tr>
      <w:tr>
        <w:trPr>
          <w:trHeight w:val="461" w:hRule="atLeast"/>
        </w:trPr>
        <w:tc>
          <w:tcPr>
            <w:tcW w:w="533"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10050" w:type="dxa"/>
            <w:tcBorders>
              <w:top w:val="single" w:sz="4" w:space="0" w:color="62B1C2"/>
              <w:left w:val="single" w:sz="4" w:space="0" w:color="62B1C2"/>
              <w:bottom w:val="single" w:sz="4" w:space="0" w:color="62B1C2"/>
              <w:right w:val="single" w:sz="4" w:space="0" w:color="62B1C2"/>
            </w:tcBorders>
            <w:vAlign w:val="center"/>
          </w:tcPr>
          <w:p>
            <w:pPr>
              <w:pStyle w:val="ListParagraph"/>
              <w:widowControl w:val="false"/>
              <w:numPr>
                <w:ilvl w:val="0"/>
                <w:numId w:val="1"/>
              </w:numPr>
              <w:spacing w:before="0" w:after="0"/>
              <w:contextualSpacing/>
              <w:jc w:val="both"/>
              <w:rPr>
                <w:sz w:val="20"/>
                <w:szCs w:val="20"/>
                <w:lang w:val="fr-FR"/>
              </w:rPr>
            </w:pPr>
            <w:r>
              <w:rPr>
                <w:rFonts w:cs="Calibri" w:ascii="Calibri" w:hAnsi="Calibri"/>
                <w:kern w:val="0"/>
                <w:sz w:val="24"/>
                <w:szCs w:val="24"/>
                <w:lang w:val="fr-FR"/>
              </w:rPr>
              <w:t>Des politiques municipales innovantes qui placent les soins comme un axe de transformation socio-économique dans la perspective de l'économie féministe</w:t>
            </w:r>
          </w:p>
        </w:tc>
      </w:tr>
      <w:tr>
        <w:trPr>
          <w:trHeight w:val="461" w:hRule="atLeast"/>
        </w:trPr>
        <w:tc>
          <w:tcPr>
            <w:tcW w:w="533"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10050" w:type="dxa"/>
            <w:tcBorders>
              <w:top w:val="single" w:sz="4" w:space="0" w:color="62B1C2"/>
              <w:left w:val="single" w:sz="4" w:space="0" w:color="62B1C2"/>
              <w:bottom w:val="single" w:sz="4" w:space="0" w:color="62B1C2"/>
              <w:right w:val="single" w:sz="4" w:space="0" w:color="62B1C2"/>
            </w:tcBorders>
            <w:vAlign w:val="center"/>
          </w:tcPr>
          <w:p>
            <w:pPr>
              <w:pStyle w:val="ListParagraph"/>
              <w:widowControl w:val="false"/>
              <w:numPr>
                <w:ilvl w:val="0"/>
                <w:numId w:val="1"/>
              </w:numPr>
              <w:spacing w:before="0" w:after="0"/>
              <w:contextualSpacing/>
              <w:jc w:val="both"/>
              <w:rPr>
                <w:rFonts w:ascii="Calibri" w:hAnsi="Calibri" w:cs="Calibri"/>
                <w:sz w:val="24"/>
                <w:szCs w:val="24"/>
                <w:lang w:val="fr-FR"/>
              </w:rPr>
            </w:pPr>
            <w:r>
              <w:rPr>
                <w:rFonts w:cs="Calibri" w:ascii="Calibri" w:hAnsi="Calibri"/>
                <w:kern w:val="0"/>
                <w:sz w:val="24"/>
                <w:szCs w:val="24"/>
                <w:lang w:val="fr-FR"/>
              </w:rPr>
              <w:t>Initiatives municipales qui encouragent l'éducation à l'éco-interdépendance et favorisent des modes de vie sains et respectueux de la biodiversité de la municipalité et de ses environs.</w:t>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b/>
                <w:b/>
                <w:sz w:val="24"/>
                <w:szCs w:val="24"/>
                <w:lang w:val="fr-FR"/>
              </w:rPr>
            </w:pPr>
            <w:r>
              <w:rPr>
                <w:rFonts w:cs="Calibri" w:ascii="Calibri" w:hAnsi="Calibri"/>
                <w:b/>
                <w:kern w:val="0"/>
                <w:sz w:val="24"/>
                <w:szCs w:val="24"/>
                <w:lang w:val="fr-FR"/>
              </w:rPr>
              <w:t>Justification (Situation de départ ayant motivé cette expérience)</w:t>
            </w:r>
          </w:p>
          <w:p>
            <w:pPr>
              <w:pStyle w:val="Normal"/>
              <w:widowControl w:val="false"/>
              <w:spacing w:before="0" w:after="0"/>
              <w:jc w:val="left"/>
              <w:rPr>
                <w:i/>
                <w:i/>
                <w:sz w:val="20"/>
                <w:szCs w:val="20"/>
                <w:lang w:val="fr-FR"/>
              </w:rPr>
            </w:pPr>
            <w:r>
              <w:rPr>
                <w:i/>
                <w:kern w:val="0"/>
                <w:sz w:val="20"/>
                <w:szCs w:val="20"/>
                <w:lang w:val="fr-FR"/>
              </w:rPr>
              <w:t>Extension maximale : 1 000 caractères, espaces compris</w:t>
            </w:r>
          </w:p>
        </w:tc>
      </w:tr>
      <w:tr>
        <w:trPr>
          <w:trHeight w:val="414"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sz w:val="24"/>
                <w:szCs w:val="24"/>
                <w:lang w:val="fr-FR"/>
              </w:rPr>
            </w:pPr>
            <w:r>
              <w:rPr>
                <w:rFonts w:cs="Calibri" w:ascii="Calibri" w:hAnsi="Calibri"/>
                <w:b/>
                <w:kern w:val="0"/>
                <w:sz w:val="24"/>
                <w:szCs w:val="24"/>
                <w:lang w:val="fr-FR"/>
              </w:rPr>
              <w:t>Résumé</w:t>
            </w:r>
            <w:r>
              <w:rPr>
                <w:rFonts w:cs="Calibri" w:ascii="Calibri" w:hAnsi="Calibri"/>
                <w:kern w:val="0"/>
                <w:sz w:val="24"/>
                <w:szCs w:val="24"/>
                <w:lang w:val="fr-FR"/>
              </w:rPr>
              <w:t xml:space="preserve"> (Brève explication des idées principales)</w:t>
            </w:r>
          </w:p>
          <w:p>
            <w:pPr>
              <w:pStyle w:val="Normal"/>
              <w:widowControl w:val="false"/>
              <w:spacing w:before="0" w:after="0"/>
              <w:jc w:val="left"/>
              <w:rPr>
                <w:i/>
                <w:i/>
                <w:sz w:val="20"/>
                <w:szCs w:val="20"/>
                <w:lang w:val="fr-FR"/>
              </w:rPr>
            </w:pPr>
            <w:r>
              <w:rPr>
                <w:i/>
                <w:kern w:val="0"/>
                <w:sz w:val="20"/>
                <w:szCs w:val="20"/>
                <w:lang w:val="fr-FR"/>
              </w:rPr>
              <w:t>Extension maximale : 1 000 caractères, espaces compris</w:t>
            </w:r>
          </w:p>
        </w:tc>
      </w:tr>
      <w:tr>
        <w:trPr>
          <w:trHeight w:val="1694"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sz w:val="24"/>
                <w:szCs w:val="24"/>
                <w:lang w:val="fr-FR"/>
              </w:rPr>
            </w:pPr>
            <w:r>
              <w:rPr>
                <w:rFonts w:cs="Calibri" w:ascii="Calibri" w:hAnsi="Calibri"/>
                <w:b/>
                <w:kern w:val="0"/>
                <w:sz w:val="24"/>
                <w:szCs w:val="24"/>
                <w:lang w:val="fr-FR"/>
              </w:rPr>
              <w:t>Versant éducatif</w:t>
            </w:r>
            <w:r>
              <w:rPr>
                <w:rFonts w:cs="Calibri" w:ascii="Calibri" w:hAnsi="Calibri"/>
                <w:kern w:val="0"/>
                <w:sz w:val="24"/>
                <w:szCs w:val="24"/>
                <w:lang w:val="fr-FR"/>
              </w:rPr>
              <w:t xml:space="preserve"> (Expliciter l’intention éducatrice de l’expérience)</w:t>
            </w:r>
          </w:p>
          <w:p>
            <w:pPr>
              <w:pStyle w:val="Normal"/>
              <w:widowControl w:val="false"/>
              <w:spacing w:before="0" w:after="0"/>
              <w:jc w:val="left"/>
              <w:rPr>
                <w:i/>
                <w:i/>
                <w:sz w:val="20"/>
                <w:szCs w:val="20"/>
                <w:lang w:val="fr-FR"/>
              </w:rPr>
            </w:pPr>
            <w:r>
              <w:rPr>
                <w:i/>
                <w:kern w:val="0"/>
                <w:sz w:val="20"/>
                <w:szCs w:val="20"/>
                <w:lang w:val="fr-FR"/>
              </w:rPr>
              <w:t>Extension maximale : 1 000 caractères, espaces compris</w:t>
            </w:r>
          </w:p>
        </w:tc>
      </w:tr>
      <w:tr>
        <w:trPr>
          <w:trHeight w:val="2261"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i/>
                <w:i/>
                <w:sz w:val="20"/>
                <w:szCs w:val="20"/>
                <w:lang w:val="fr-FR"/>
              </w:rPr>
            </w:pPr>
            <w:r>
              <w:rPr>
                <w:b/>
                <w:kern w:val="0"/>
                <w:sz w:val="20"/>
                <w:szCs w:val="20"/>
                <w:lang w:val="fr-FR"/>
              </w:rPr>
              <w:t xml:space="preserve">Cette expérience s’inspire-t-elle d’une autre ? De quelle manière cette expérience est-elle innovatrice ? </w:t>
            </w:r>
            <w:r>
              <w:rPr>
                <w:i/>
                <w:kern w:val="0"/>
                <w:sz w:val="20"/>
                <w:szCs w:val="20"/>
                <w:lang w:val="fr-FR"/>
              </w:rPr>
              <w:t>Extension maximale : 1 000 caractères, espaces compris</w:t>
            </w:r>
          </w:p>
        </w:tc>
      </w:tr>
      <w:tr>
        <w:trPr>
          <w:trHeight w:val="2133"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Objectifs (Rédigés de manière concrète)</w:t>
            </w:r>
          </w:p>
          <w:p>
            <w:pPr>
              <w:pStyle w:val="Normal"/>
              <w:widowControl w:val="false"/>
              <w:spacing w:before="0" w:after="0"/>
              <w:jc w:val="left"/>
              <w:rPr>
                <w:i/>
                <w:i/>
                <w:sz w:val="20"/>
                <w:szCs w:val="20"/>
                <w:lang w:val="fr-FR"/>
              </w:rPr>
            </w:pPr>
            <w:r>
              <w:rPr>
                <w:i/>
                <w:kern w:val="0"/>
                <w:sz w:val="20"/>
                <w:szCs w:val="20"/>
                <w:lang w:val="fr-FR"/>
              </w:rPr>
              <w:t>Extension maximale : 500 caractères, espaces compris</w:t>
            </w:r>
          </w:p>
        </w:tc>
      </w:tr>
      <w:tr>
        <w:trPr>
          <w:trHeight w:val="2245"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i/>
                <w:i/>
                <w:color w:val="C00000"/>
                <w:sz w:val="24"/>
                <w:szCs w:val="24"/>
                <w:lang w:val="fr-FR"/>
              </w:rPr>
            </w:pPr>
            <w:r>
              <w:rPr>
                <w:b/>
                <w:kern w:val="0"/>
                <w:sz w:val="20"/>
                <w:szCs w:val="20"/>
                <w:lang w:val="fr-FR"/>
              </w:rPr>
              <w:t>Méthodologie (Décrire les phases, les actions concrètes, ainsi que l’état actuel de l’expérience.)</w:t>
            </w:r>
          </w:p>
          <w:p>
            <w:pPr>
              <w:pStyle w:val="Normal"/>
              <w:widowControl w:val="false"/>
              <w:spacing w:before="0" w:after="0"/>
              <w:jc w:val="left"/>
              <w:rPr>
                <w:i/>
                <w:i/>
                <w:sz w:val="20"/>
                <w:szCs w:val="20"/>
                <w:lang w:val="fr-FR"/>
              </w:rPr>
            </w:pPr>
            <w:r>
              <w:rPr>
                <w:i/>
                <w:kern w:val="0"/>
                <w:sz w:val="20"/>
                <w:szCs w:val="20"/>
                <w:lang w:val="fr-FR"/>
              </w:rPr>
              <w:t>Extension maximale : 3 000 caractères, espaces compris</w:t>
            </w:r>
          </w:p>
        </w:tc>
      </w:tr>
      <w:tr>
        <w:trPr>
          <w:trHeight w:val="85"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Départements et organismes impliqués dans son développement (Détailler les fonctions.)</w:t>
            </w:r>
          </w:p>
          <w:p>
            <w:pPr>
              <w:pStyle w:val="Normal"/>
              <w:widowControl w:val="false"/>
              <w:spacing w:before="0" w:after="0"/>
              <w:jc w:val="left"/>
              <w:rPr>
                <w:i/>
                <w:i/>
                <w:sz w:val="20"/>
                <w:szCs w:val="20"/>
                <w:lang w:val="fr-FR"/>
              </w:rPr>
            </w:pPr>
            <w:r>
              <w:rPr>
                <w:i/>
                <w:kern w:val="0"/>
                <w:sz w:val="20"/>
                <w:szCs w:val="20"/>
                <w:lang w:val="fr-FR"/>
              </w:rPr>
              <w:t>Extension maximale : 2 000 caractères, espaces compris</w:t>
            </w:r>
          </w:p>
        </w:tc>
      </w:tr>
      <w:tr>
        <w:trPr>
          <w:trHeight w:val="2457"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Contexte (Brève description de la ville : nombre d’habitants, population par franges d’âge, principaux secteurs économiques, etc. Description de la/des zone(s) où l’expérience est appliquée ainsi que de la population à laquelle elle est destinée.)</w:t>
            </w:r>
          </w:p>
          <w:p>
            <w:pPr>
              <w:pStyle w:val="Normal"/>
              <w:widowControl w:val="false"/>
              <w:spacing w:before="0" w:after="0"/>
              <w:jc w:val="left"/>
              <w:rPr>
                <w:i/>
                <w:i/>
                <w:sz w:val="20"/>
                <w:szCs w:val="20"/>
                <w:lang w:val="fr-FR"/>
              </w:rPr>
            </w:pPr>
            <w:r>
              <w:rPr>
                <w:i/>
                <w:kern w:val="0"/>
                <w:sz w:val="20"/>
                <w:szCs w:val="20"/>
                <w:lang w:val="fr-FR"/>
              </w:rPr>
              <w:t>Extension maximale : 2 000 caractères, espaces compris</w:t>
            </w:r>
          </w:p>
        </w:tc>
      </w:tr>
      <w:tr>
        <w:trPr>
          <w:trHeight w:val="2457"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Évaluation (Changements produits par rapport à la situation initiale)</w:t>
            </w:r>
          </w:p>
          <w:p>
            <w:pPr>
              <w:pStyle w:val="Normal"/>
              <w:widowControl w:val="false"/>
              <w:spacing w:before="0" w:after="0"/>
              <w:jc w:val="left"/>
              <w:rPr>
                <w:i/>
                <w:i/>
                <w:sz w:val="20"/>
                <w:szCs w:val="20"/>
                <w:lang w:val="fr-FR"/>
              </w:rPr>
            </w:pPr>
            <w:r>
              <w:rPr>
                <w:i/>
                <w:kern w:val="0"/>
                <w:sz w:val="20"/>
                <w:szCs w:val="20"/>
                <w:lang w:val="fr-FR"/>
              </w:rPr>
              <w:t>Extension maximale : 1 500 caractères, espaces compris</w:t>
            </w:r>
          </w:p>
        </w:tc>
      </w:tr>
      <w:tr>
        <w:trPr>
          <w:trHeight w:val="2630"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Points forts et points faibles (Pour ces derniers, indiquer comment il est prévu de les dépasser)</w:t>
            </w:r>
          </w:p>
          <w:p>
            <w:pPr>
              <w:pStyle w:val="Normal"/>
              <w:widowControl w:val="false"/>
              <w:spacing w:before="0" w:after="0"/>
              <w:jc w:val="left"/>
              <w:rPr>
                <w:i/>
                <w:i/>
                <w:sz w:val="20"/>
                <w:szCs w:val="20"/>
                <w:lang w:val="fr-FR"/>
              </w:rPr>
            </w:pPr>
            <w:r>
              <w:rPr>
                <w:i/>
                <w:kern w:val="0"/>
                <w:sz w:val="20"/>
                <w:szCs w:val="20"/>
                <w:lang w:val="fr-FR"/>
              </w:rPr>
              <w:t>Extension maximale : 1 500 caractères, espaces compris</w:t>
            </w:r>
          </w:p>
        </w:tc>
      </w:tr>
      <w:tr>
        <w:trPr>
          <w:trHeight w:val="2545"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b/>
                <w:b/>
                <w:sz w:val="24"/>
                <w:szCs w:val="24"/>
                <w:lang w:val="fr-FR"/>
              </w:rPr>
            </w:pPr>
            <w:r>
              <w:rPr>
                <w:rFonts w:cs="Calibri" w:ascii="Calibri" w:hAnsi="Calibri"/>
                <w:b/>
                <w:kern w:val="0"/>
                <w:sz w:val="24"/>
                <w:szCs w:val="24"/>
                <w:lang w:val="fr-FR"/>
              </w:rPr>
              <w:t>Durabilité et proposition d’avenir</w:t>
            </w:r>
          </w:p>
          <w:p>
            <w:pPr>
              <w:pStyle w:val="Normal"/>
              <w:widowControl w:val="false"/>
              <w:spacing w:before="0" w:after="0"/>
              <w:jc w:val="left"/>
              <w:rPr>
                <w:i/>
                <w:i/>
                <w:sz w:val="20"/>
                <w:szCs w:val="20"/>
                <w:lang w:val="fr-FR"/>
              </w:rPr>
            </w:pPr>
            <w:r>
              <w:rPr>
                <w:i/>
                <w:kern w:val="0"/>
                <w:sz w:val="20"/>
                <w:szCs w:val="20"/>
                <w:lang w:val="fr-FR"/>
              </w:rPr>
              <w:t xml:space="preserve"> </w:t>
            </w:r>
            <w:r>
              <w:rPr>
                <w:i/>
                <w:kern w:val="0"/>
                <w:sz w:val="20"/>
                <w:szCs w:val="20"/>
                <w:lang w:val="fr-FR"/>
              </w:rPr>
              <w:t>Extension maximale : 2 000 caractères, espaces compris</w:t>
            </w:r>
          </w:p>
        </w:tc>
      </w:tr>
      <w:tr>
        <w:trPr>
          <w:trHeight w:val="2831"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598"/>
      </w:tblGrid>
      <w:tr>
        <w:trPr>
          <w:trHeight w:val="336"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Page web de l’expérience</w:t>
            </w:r>
          </w:p>
        </w:tc>
      </w:tr>
      <w:tr>
        <w:trPr>
          <w:trHeight w:val="499" w:hRule="atLeast"/>
        </w:trPr>
        <w:tc>
          <w:tcPr>
            <w:tcW w:w="1059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p>
            <w:pPr>
              <w:pStyle w:val="Normal"/>
              <w:widowControl w:val="false"/>
              <w:spacing w:before="0" w:after="0"/>
              <w:jc w:val="left"/>
              <w:rPr>
                <w:sz w:val="20"/>
                <w:szCs w:val="20"/>
                <w:lang w:val="fr-FR"/>
              </w:rPr>
            </w:pPr>
            <w:r>
              <w:rPr>
                <w:kern w:val="0"/>
                <w:sz w:val="20"/>
                <w:szCs w:val="20"/>
                <w:lang w:val="fr-FR"/>
              </w:rPr>
            </w:r>
          </w:p>
        </w:tc>
      </w:tr>
    </w:tbl>
    <w:p>
      <w:pPr>
        <w:pStyle w:val="Normal"/>
        <w:rPr>
          <w:sz w:val="20"/>
          <w:szCs w:val="20"/>
          <w:lang w:val="fr-FR"/>
        </w:rPr>
      </w:pPr>
      <w:r>
        <w:rPr>
          <w:sz w:val="20"/>
          <w:szCs w:val="20"/>
          <w:lang w:val="fr-FR"/>
        </w:rPr>
      </w:r>
    </w:p>
    <w:tbl>
      <w:tblPr>
        <w:tblStyle w:val="Taulaambquadrcula"/>
        <w:tblW w:w="105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4"/>
        <w:gridCol w:w="10063"/>
      </w:tblGrid>
      <w:tr>
        <w:trPr>
          <w:trHeight w:val="336" w:hRule="atLeast"/>
        </w:trPr>
        <w:tc>
          <w:tcPr>
            <w:tcW w:w="10597"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Documentation complémentaire jointe</w:t>
            </w:r>
          </w:p>
        </w:tc>
      </w:tr>
      <w:tr>
        <w:trPr>
          <w:trHeight w:val="367" w:hRule="atLeast"/>
        </w:trPr>
        <w:tc>
          <w:tcPr>
            <w:tcW w:w="53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10063"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rFonts w:cs="Calibri" w:ascii="Calibri" w:hAnsi="Calibri"/>
                <w:kern w:val="0"/>
                <w:sz w:val="24"/>
                <w:szCs w:val="24"/>
                <w:lang w:val="fr-FR"/>
              </w:rPr>
              <w:t>Vidéo</w:t>
            </w:r>
          </w:p>
        </w:tc>
      </w:tr>
      <w:tr>
        <w:trPr>
          <w:trHeight w:val="336" w:hRule="atLeast"/>
        </w:trPr>
        <w:tc>
          <w:tcPr>
            <w:tcW w:w="53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10063"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rFonts w:cs="Calibri" w:ascii="Calibri" w:hAnsi="Calibri"/>
                <w:kern w:val="0"/>
                <w:sz w:val="24"/>
                <w:szCs w:val="24"/>
                <w:lang w:val="fr-FR"/>
              </w:rPr>
              <w:t>Dossier</w:t>
            </w:r>
          </w:p>
        </w:tc>
      </w:tr>
      <w:tr>
        <w:trPr>
          <w:trHeight w:val="336" w:hRule="atLeast"/>
        </w:trPr>
        <w:tc>
          <w:tcPr>
            <w:tcW w:w="53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10063"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sz w:val="20"/>
                <w:szCs w:val="20"/>
                <w:lang w:val="fr-FR"/>
              </w:rPr>
            </w:pPr>
            <w:r>
              <w:rPr>
                <w:rFonts w:cs="Calibri" w:ascii="Calibri" w:hAnsi="Calibri"/>
                <w:kern w:val="0"/>
                <w:sz w:val="24"/>
                <w:szCs w:val="24"/>
                <w:lang w:val="fr-FR"/>
              </w:rPr>
              <w:t>Publications</w:t>
            </w:r>
          </w:p>
        </w:tc>
      </w:tr>
      <w:tr>
        <w:trPr>
          <w:trHeight w:val="336" w:hRule="atLeast"/>
        </w:trPr>
        <w:tc>
          <w:tcPr>
            <w:tcW w:w="53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10063"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rFonts w:cs="Calibri" w:ascii="Calibri" w:hAnsi="Calibri"/>
                <w:kern w:val="0"/>
                <w:sz w:val="24"/>
                <w:szCs w:val="24"/>
                <w:lang w:val="fr-FR"/>
              </w:rPr>
              <w:t>Photographies</w:t>
            </w:r>
          </w:p>
        </w:tc>
      </w:tr>
      <w:tr>
        <w:trPr>
          <w:trHeight w:val="153" w:hRule="atLeast"/>
        </w:trPr>
        <w:tc>
          <w:tcPr>
            <w:tcW w:w="534"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r>
          </w:p>
        </w:tc>
        <w:tc>
          <w:tcPr>
            <w:tcW w:w="10063"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rFonts w:cs="Calibri" w:ascii="Calibri" w:hAnsi="Calibri"/>
                <w:kern w:val="0"/>
                <w:sz w:val="24"/>
                <w:szCs w:val="24"/>
                <w:lang w:val="fr-FR"/>
              </w:rPr>
              <w:t>Autres</w:t>
            </w:r>
            <w:r>
              <w:rPr>
                <w:kern w:val="0"/>
                <w:sz w:val="20"/>
                <w:szCs w:val="20"/>
                <w:lang w:val="fr-FR"/>
              </w:rPr>
              <w:t xml:space="preserve"> (il faut les préciser):</w:t>
            </w:r>
          </w:p>
        </w:tc>
      </w:tr>
    </w:tbl>
    <w:p>
      <w:pPr>
        <w:pStyle w:val="Normal"/>
        <w:rPr>
          <w:sz w:val="20"/>
          <w:szCs w:val="20"/>
          <w:lang w:val="fr-FR"/>
        </w:rPr>
      </w:pPr>
      <w:r>
        <w:rPr>
          <w:sz w:val="20"/>
          <w:szCs w:val="20"/>
          <w:lang w:val="fr-FR"/>
        </w:rPr>
      </w:r>
    </w:p>
    <w:p>
      <w:pPr>
        <w:pStyle w:val="Normal"/>
        <w:widowControl/>
        <w:spacing w:lineRule="auto" w:line="276" w:before="0" w:after="200"/>
        <w:rPr>
          <w:b/>
          <w:b/>
          <w:sz w:val="20"/>
          <w:szCs w:val="20"/>
          <w:lang w:val="fr-FR"/>
        </w:rPr>
      </w:pPr>
      <w:r>
        <w:rPr>
          <w:b/>
          <w:sz w:val="20"/>
          <w:szCs w:val="20"/>
          <w:lang w:val="fr-FR"/>
        </w:rPr>
      </w:r>
      <w:r>
        <w:br w:type="page"/>
      </w:r>
    </w:p>
    <w:tbl>
      <w:tblPr>
        <w:tblStyle w:val="Taulaambquadrcula"/>
        <w:tblW w:w="106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46"/>
        <w:gridCol w:w="428"/>
        <w:gridCol w:w="411"/>
        <w:gridCol w:w="1513"/>
        <w:gridCol w:w="6055"/>
      </w:tblGrid>
      <w:tr>
        <w:trPr>
          <w:trHeight w:val="973" w:hRule="atLeast"/>
        </w:trPr>
        <w:tc>
          <w:tcPr>
            <w:tcW w:w="10653" w:type="dxa"/>
            <w:gridSpan w:val="5"/>
            <w:tcBorders>
              <w:top w:val="nil"/>
              <w:left w:val="nil"/>
              <w:bottom w:val="nil"/>
              <w:right w:val="nil"/>
            </w:tcBorders>
            <w:vAlign w:val="center"/>
          </w:tcPr>
          <w:p>
            <w:pPr>
              <w:pStyle w:val="Normal"/>
              <w:pageBreakBefore/>
              <w:widowControl w:val="false"/>
              <w:numPr>
                <w:ilvl w:val="0"/>
                <w:numId w:val="0"/>
              </w:numPr>
              <w:spacing w:before="0" w:after="0"/>
              <w:ind w:left="0" w:hanging="0"/>
              <w:jc w:val="center"/>
              <w:rPr>
                <w:rFonts w:ascii="Franklin Gothic Demi" w:hAnsi="Franklin Gothic Demi"/>
                <w:b/>
                <w:b/>
                <w:color w:val="62B1C2"/>
                <w:lang w:val="fr-FR"/>
              </w:rPr>
            </w:pPr>
            <w:r>
              <w:rPr>
                <w:rFonts w:ascii="Franklin Gothic Demi" w:hAnsi="Franklin Gothic Demi"/>
                <w:b/>
                <w:color w:val="62B1C2"/>
                <w:kern w:val="0"/>
                <w:sz w:val="22"/>
                <w:szCs w:val="22"/>
                <w:lang w:val="fr-FR"/>
              </w:rPr>
            </w:r>
          </w:p>
          <w:p>
            <w:pPr>
              <w:pStyle w:val="Normal"/>
              <w:widowControl w:val="false"/>
              <w:numPr>
                <w:ilvl w:val="0"/>
                <w:numId w:val="0"/>
              </w:numPr>
              <w:spacing w:before="0" w:after="0"/>
              <w:ind w:left="0" w:hanging="0"/>
              <w:jc w:val="center"/>
              <w:rPr>
                <w:rFonts w:ascii="Franklin Gothic Demi" w:hAnsi="Franklin Gothic Demi"/>
                <w:b/>
                <w:b/>
                <w:color w:val="62B1C2"/>
                <w:sz w:val="48"/>
                <w:szCs w:val="48"/>
                <w:lang w:val="fr-FR"/>
              </w:rPr>
            </w:pPr>
            <w:r>
              <w:rPr>
                <w:rFonts w:ascii="Franklin Gothic Demi" w:hAnsi="Franklin Gothic Demi"/>
                <w:b/>
                <w:color w:val="62B1C2"/>
                <w:kern w:val="0"/>
                <w:sz w:val="48"/>
                <w:szCs w:val="48"/>
                <w:lang w:val="fr-FR"/>
              </w:rPr>
              <w:t>INFORMATION DE CONTACT</w:t>
            </w:r>
          </w:p>
          <w:p>
            <w:pPr>
              <w:pStyle w:val="Normal"/>
              <w:widowControl w:val="false"/>
              <w:spacing w:before="0" w:after="0"/>
              <w:jc w:val="center"/>
              <w:rPr>
                <w:b/>
                <w:b/>
                <w:sz w:val="18"/>
                <w:szCs w:val="20"/>
                <w:lang w:val="fr-FR"/>
              </w:rPr>
            </w:pPr>
            <w:r>
              <w:rPr>
                <w:b/>
                <w:kern w:val="0"/>
                <w:sz w:val="18"/>
                <w:szCs w:val="20"/>
                <w:lang w:val="fr-FR"/>
              </w:rPr>
              <w:t>(Seulement UNE personne. La personne de contact devra être capable</w:t>
            </w:r>
          </w:p>
          <w:p>
            <w:pPr>
              <w:pStyle w:val="Normal"/>
              <w:widowControl w:val="false"/>
              <w:spacing w:before="0" w:after="0"/>
              <w:jc w:val="center"/>
              <w:rPr>
                <w:b/>
                <w:b/>
                <w:sz w:val="18"/>
                <w:szCs w:val="20"/>
                <w:lang w:val="fr-FR"/>
              </w:rPr>
            </w:pPr>
            <w:r>
              <w:rPr>
                <w:b/>
                <w:kern w:val="0"/>
                <w:sz w:val="18"/>
                <w:szCs w:val="20"/>
                <w:lang w:val="fr-FR"/>
              </w:rPr>
              <w:t>de fournir l’information qui lui sera demandée)</w:t>
            </w:r>
          </w:p>
          <w:p>
            <w:pPr>
              <w:pStyle w:val="Normal"/>
              <w:widowControl w:val="false"/>
              <w:spacing w:before="0" w:after="0"/>
              <w:jc w:val="left"/>
              <w:rPr>
                <w:b/>
                <w:b/>
                <w:color w:val="3A75C4"/>
                <w:spacing w:val="-25"/>
                <w:sz w:val="20"/>
                <w:szCs w:val="20"/>
                <w:lang w:val="fr-FR"/>
              </w:rPr>
            </w:pPr>
            <w:r>
              <w:rPr>
                <w:b/>
                <w:color w:val="3A75C4"/>
                <w:spacing w:val="-25"/>
                <w:kern w:val="0"/>
                <w:sz w:val="20"/>
                <w:szCs w:val="20"/>
                <w:lang w:val="fr-FR"/>
              </w:rPr>
            </w:r>
          </w:p>
          <w:p>
            <w:pPr>
              <w:pStyle w:val="Normal"/>
              <w:widowControl w:val="false"/>
              <w:spacing w:before="0" w:after="0"/>
              <w:jc w:val="left"/>
              <w:rPr>
                <w:b/>
                <w:b/>
                <w:color w:val="3A75C4"/>
                <w:spacing w:val="-25"/>
                <w:sz w:val="20"/>
                <w:szCs w:val="20"/>
                <w:lang w:val="fr-FR"/>
              </w:rPr>
            </w:pPr>
            <w:r>
              <w:rPr>
                <w:b/>
                <w:color w:val="3A75C4"/>
                <w:spacing w:val="-25"/>
                <w:kern w:val="0"/>
                <w:sz w:val="20"/>
                <w:szCs w:val="20"/>
                <w:lang w:val="fr-FR"/>
              </w:rPr>
            </w:r>
          </w:p>
        </w:tc>
      </w:tr>
      <w:tr>
        <w:trPr>
          <w:trHeight w:val="351" w:hRule="atLeast"/>
        </w:trPr>
        <w:tc>
          <w:tcPr>
            <w:tcW w:w="2246" w:type="dxa"/>
            <w:tcBorders>
              <w:top w:val="nil"/>
              <w:left w:val="nil"/>
              <w:bottom w:val="nil"/>
              <w:right w:val="nil"/>
            </w:tcBorders>
          </w:tcPr>
          <w:p>
            <w:pPr>
              <w:pStyle w:val="Normal"/>
              <w:widowControl w:val="false"/>
              <w:spacing w:before="0" w:after="0"/>
              <w:jc w:val="both"/>
              <w:rPr>
                <w:b/>
                <w:b/>
                <w:sz w:val="20"/>
                <w:szCs w:val="20"/>
                <w:lang w:val="fr-FR"/>
              </w:rPr>
            </w:pPr>
            <w:r>
              <w:rPr>
                <w:b/>
                <w:kern w:val="0"/>
                <w:sz w:val="20"/>
                <w:szCs w:val="20"/>
                <w:lang w:val="fr-FR"/>
              </w:rPr>
            </w:r>
          </w:p>
        </w:tc>
        <w:tc>
          <w:tcPr>
            <w:tcW w:w="42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b/>
                <w:b/>
                <w:sz w:val="20"/>
                <w:szCs w:val="20"/>
                <w:lang w:val="fr-FR"/>
              </w:rPr>
            </w:pPr>
            <w:r>
              <w:rPr>
                <w:b/>
                <w:kern w:val="0"/>
                <w:sz w:val="20"/>
                <w:szCs w:val="20"/>
                <w:lang w:val="fr-FR"/>
              </w:rPr>
            </w:r>
          </w:p>
        </w:tc>
        <w:tc>
          <w:tcPr>
            <w:tcW w:w="1924"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b/>
                <w:b/>
                <w:sz w:val="20"/>
                <w:szCs w:val="20"/>
                <w:lang w:val="fr-FR"/>
              </w:rPr>
            </w:pPr>
            <w:r>
              <w:rPr>
                <w:b/>
                <w:kern w:val="0"/>
                <w:sz w:val="20"/>
                <w:szCs w:val="20"/>
                <w:lang w:val="fr-FR"/>
              </w:rPr>
              <w:t>M</w:t>
            </w:r>
            <w:r>
              <w:rPr>
                <w:b/>
                <w:kern w:val="0"/>
                <w:sz w:val="20"/>
                <w:szCs w:val="20"/>
                <w:vertAlign w:val="superscript"/>
                <w:lang w:val="fr-FR"/>
              </w:rPr>
              <w:t>me</w:t>
            </w:r>
          </w:p>
        </w:tc>
        <w:tc>
          <w:tcPr>
            <w:tcW w:w="6055" w:type="dxa"/>
            <w:tcBorders>
              <w:top w:val="nil"/>
              <w:left w:val="nil"/>
              <w:bottom w:val="nil"/>
              <w:right w:val="nil"/>
            </w:tcBorders>
          </w:tcPr>
          <w:p>
            <w:pPr>
              <w:pStyle w:val="Normal"/>
              <w:widowControl w:val="false"/>
              <w:spacing w:before="0" w:after="0"/>
              <w:jc w:val="left"/>
              <w:rPr>
                <w:kern w:val="0"/>
                <w:sz w:val="22"/>
                <w:szCs w:val="22"/>
              </w:rPr>
            </w:pPr>
            <w:r>
              <w:rPr>
                <w:kern w:val="0"/>
                <w:sz w:val="22"/>
                <w:szCs w:val="22"/>
              </w:rPr>
            </w:r>
          </w:p>
        </w:tc>
      </w:tr>
      <w:tr>
        <w:trPr>
          <w:trHeight w:val="321" w:hRule="atLeast"/>
        </w:trPr>
        <w:tc>
          <w:tcPr>
            <w:tcW w:w="2246" w:type="dxa"/>
            <w:tcBorders>
              <w:top w:val="nil"/>
              <w:left w:val="nil"/>
              <w:bottom w:val="nil"/>
              <w:right w:val="nil"/>
            </w:tcBorders>
          </w:tcPr>
          <w:p>
            <w:pPr>
              <w:pStyle w:val="Normal"/>
              <w:widowControl w:val="false"/>
              <w:spacing w:before="0" w:after="0"/>
              <w:jc w:val="both"/>
              <w:rPr>
                <w:b/>
                <w:b/>
                <w:sz w:val="20"/>
                <w:szCs w:val="20"/>
                <w:lang w:val="fr-FR"/>
              </w:rPr>
            </w:pPr>
            <w:r>
              <w:rPr>
                <w:b/>
                <w:kern w:val="0"/>
                <w:sz w:val="20"/>
                <w:szCs w:val="20"/>
                <w:lang w:val="fr-FR"/>
              </w:rPr>
            </w:r>
          </w:p>
        </w:tc>
        <w:tc>
          <w:tcPr>
            <w:tcW w:w="42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b/>
                <w:b/>
                <w:sz w:val="20"/>
                <w:szCs w:val="20"/>
                <w:lang w:val="fr-FR"/>
              </w:rPr>
            </w:pPr>
            <w:r>
              <w:rPr>
                <w:b/>
                <w:kern w:val="0"/>
                <w:sz w:val="20"/>
                <w:szCs w:val="20"/>
                <w:lang w:val="fr-FR"/>
              </w:rPr>
            </w:r>
          </w:p>
        </w:tc>
        <w:tc>
          <w:tcPr>
            <w:tcW w:w="1924"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b/>
                <w:b/>
                <w:sz w:val="20"/>
                <w:szCs w:val="20"/>
                <w:lang w:val="fr-FR"/>
              </w:rPr>
            </w:pPr>
            <w:r>
              <w:rPr>
                <w:rFonts w:cs="Calibri" w:ascii="Calibri" w:hAnsi="Calibri"/>
                <w:b/>
                <w:kern w:val="0"/>
                <w:sz w:val="24"/>
                <w:szCs w:val="24"/>
              </w:rPr>
              <w:t>M.</w:t>
            </w:r>
          </w:p>
        </w:tc>
        <w:tc>
          <w:tcPr>
            <w:tcW w:w="6055" w:type="dxa"/>
            <w:tcBorders>
              <w:top w:val="nil"/>
              <w:left w:val="nil"/>
              <w:bottom w:val="nil"/>
              <w:right w:val="nil"/>
            </w:tcBorders>
          </w:tcPr>
          <w:p>
            <w:pPr>
              <w:pStyle w:val="Normal"/>
              <w:widowControl w:val="false"/>
              <w:spacing w:before="0" w:after="0"/>
              <w:jc w:val="left"/>
              <w:rPr>
                <w:kern w:val="0"/>
                <w:sz w:val="22"/>
                <w:szCs w:val="22"/>
              </w:rPr>
            </w:pPr>
            <w:r>
              <w:rPr>
                <w:kern w:val="0"/>
                <w:sz w:val="22"/>
                <w:szCs w:val="22"/>
              </w:rPr>
            </w:r>
          </w:p>
        </w:tc>
      </w:tr>
      <w:tr>
        <w:trPr>
          <w:trHeight w:val="321" w:hRule="atLeast"/>
        </w:trPr>
        <w:tc>
          <w:tcPr>
            <w:tcW w:w="2246" w:type="dxa"/>
            <w:tcBorders>
              <w:top w:val="nil"/>
              <w:left w:val="nil"/>
              <w:bottom w:val="nil"/>
              <w:right w:val="nil"/>
            </w:tcBorders>
          </w:tcPr>
          <w:p>
            <w:pPr>
              <w:pStyle w:val="Normal"/>
              <w:widowControl w:val="false"/>
              <w:spacing w:before="0" w:after="0"/>
              <w:jc w:val="both"/>
              <w:rPr>
                <w:b/>
                <w:b/>
                <w:sz w:val="20"/>
                <w:szCs w:val="20"/>
                <w:lang w:val="fr-FR"/>
              </w:rPr>
            </w:pPr>
            <w:r>
              <w:rPr>
                <w:b/>
                <w:kern w:val="0"/>
                <w:sz w:val="20"/>
                <w:szCs w:val="20"/>
                <w:lang w:val="fr-FR"/>
              </w:rPr>
            </w:r>
          </w:p>
        </w:tc>
        <w:tc>
          <w:tcPr>
            <w:tcW w:w="428" w:type="dxa"/>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b/>
                <w:b/>
                <w:sz w:val="20"/>
                <w:szCs w:val="20"/>
                <w:lang w:val="fr-FR"/>
              </w:rPr>
            </w:pPr>
            <w:r>
              <w:rPr>
                <w:b/>
                <w:kern w:val="0"/>
                <w:sz w:val="20"/>
                <w:szCs w:val="20"/>
                <w:lang w:val="fr-FR"/>
              </w:rPr>
            </w:r>
          </w:p>
        </w:tc>
        <w:tc>
          <w:tcPr>
            <w:tcW w:w="1924"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b/>
                <w:b/>
                <w:sz w:val="20"/>
                <w:szCs w:val="20"/>
                <w:lang w:val="fr-FR"/>
              </w:rPr>
            </w:pPr>
            <w:r>
              <w:rPr>
                <w:b/>
                <w:kern w:val="0"/>
                <w:sz w:val="20"/>
                <w:szCs w:val="20"/>
                <w:lang w:val="fr-FR"/>
              </w:rPr>
            </w:r>
          </w:p>
        </w:tc>
        <w:tc>
          <w:tcPr>
            <w:tcW w:w="6055" w:type="dxa"/>
            <w:tcBorders>
              <w:top w:val="nil"/>
              <w:left w:val="nil"/>
              <w:bottom w:val="nil"/>
              <w:right w:val="nil"/>
            </w:tcBorders>
          </w:tcPr>
          <w:p>
            <w:pPr>
              <w:pStyle w:val="Normal"/>
              <w:widowControl w:val="false"/>
              <w:spacing w:before="0" w:after="0"/>
              <w:jc w:val="left"/>
              <w:rPr>
                <w:kern w:val="0"/>
                <w:sz w:val="22"/>
                <w:szCs w:val="22"/>
              </w:rPr>
            </w:pPr>
            <w:r>
              <w:rPr>
                <w:kern w:val="0"/>
                <w:sz w:val="22"/>
                <w:szCs w:val="22"/>
              </w:rPr>
            </w:r>
          </w:p>
        </w:tc>
      </w:tr>
      <w:tr>
        <w:trPr>
          <w:trHeight w:val="321" w:hRule="atLeast"/>
        </w:trPr>
        <w:tc>
          <w:tcPr>
            <w:tcW w:w="10653" w:type="dxa"/>
            <w:gridSpan w:val="5"/>
            <w:tcBorders>
              <w:top w:val="nil"/>
              <w:left w:val="nil"/>
              <w:bottom w:val="single" w:sz="4" w:space="0" w:color="62B1C2"/>
              <w:right w:val="nil"/>
            </w:tcBorders>
            <w:vAlign w:val="center"/>
          </w:tcPr>
          <w:p>
            <w:pPr>
              <w:pStyle w:val="Normal"/>
              <w:widowControl w:val="false"/>
              <w:spacing w:before="0" w:after="0"/>
              <w:jc w:val="left"/>
              <w:rPr>
                <w:sz w:val="20"/>
                <w:szCs w:val="20"/>
                <w:lang w:val="fr-FR"/>
              </w:rPr>
            </w:pPr>
            <w:r>
              <w:rPr>
                <w:kern w:val="0"/>
                <w:sz w:val="20"/>
                <w:szCs w:val="20"/>
                <w:lang w:val="fr-FR"/>
              </w:rPr>
            </w:r>
          </w:p>
        </w:tc>
      </w:tr>
      <w:tr>
        <w:trPr>
          <w:trHeight w:val="380"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rFonts w:cs="Calibri" w:ascii="Calibri" w:hAnsi="Calibri"/>
                <w:b/>
                <w:kern w:val="0"/>
                <w:sz w:val="24"/>
                <w:szCs w:val="24"/>
                <w:lang w:val="fr-FR"/>
              </w:rPr>
              <w:t>Prénom</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rFonts w:cs="Calibri" w:ascii="Calibri" w:hAnsi="Calibri"/>
                <w:b/>
                <w:kern w:val="0"/>
                <w:sz w:val="24"/>
                <w:szCs w:val="24"/>
                <w:lang w:val="fr-FR"/>
              </w:rPr>
              <w:t>Nom</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10653" w:type="dxa"/>
            <w:gridSpan w:val="5"/>
            <w:tcBorders>
              <w:top w:val="single" w:sz="4" w:space="0" w:color="62B1C2"/>
              <w:left w:val="nil"/>
              <w:bottom w:val="nil"/>
              <w:right w:val="nil"/>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95" w:hRule="atLeast"/>
        </w:trPr>
        <w:tc>
          <w:tcPr>
            <w:tcW w:w="10653" w:type="dxa"/>
            <w:gridSpan w:val="5"/>
            <w:tcBorders>
              <w:top w:val="nil"/>
              <w:left w:val="nil"/>
              <w:bottom w:val="single" w:sz="4" w:space="0" w:color="62B1C2"/>
              <w:right w:val="nil"/>
            </w:tcBorders>
            <w:vAlign w:val="center"/>
          </w:tcPr>
          <w:p>
            <w:pPr>
              <w:pStyle w:val="Normal"/>
              <w:widowControl w:val="false"/>
              <w:numPr>
                <w:ilvl w:val="0"/>
                <w:numId w:val="0"/>
              </w:numPr>
              <w:spacing w:before="0" w:after="0"/>
              <w:ind w:left="-142" w:firstLine="142"/>
              <w:jc w:val="left"/>
              <w:rPr>
                <w:rFonts w:ascii="Calibri" w:hAnsi="Calibri" w:cs="Calibri"/>
                <w:sz w:val="24"/>
                <w:szCs w:val="24"/>
                <w:lang w:val="fr-FR"/>
              </w:rPr>
            </w:pPr>
            <w:r>
              <w:rPr>
                <w:rFonts w:cs="Calibri" w:ascii="Calibri" w:hAnsi="Calibri"/>
                <w:b/>
                <w:kern w:val="0"/>
                <w:sz w:val="24"/>
                <w:szCs w:val="24"/>
                <w:lang w:val="fr-FR"/>
              </w:rPr>
              <w:t>Organisation ou institution</w:t>
            </w:r>
          </w:p>
        </w:tc>
      </w:tr>
      <w:tr>
        <w:trPr>
          <w:trHeight w:val="504"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Nom dans la langue originale</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533"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Traduction en français</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10653" w:type="dxa"/>
            <w:gridSpan w:val="5"/>
            <w:tcBorders>
              <w:top w:val="single" w:sz="4" w:space="0" w:color="62B1C2"/>
              <w:left w:val="nil"/>
              <w:bottom w:val="nil"/>
              <w:right w:val="nil"/>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95" w:hRule="atLeast"/>
        </w:trPr>
        <w:tc>
          <w:tcPr>
            <w:tcW w:w="10653" w:type="dxa"/>
            <w:gridSpan w:val="5"/>
            <w:tcBorders>
              <w:top w:val="nil"/>
              <w:left w:val="nil"/>
              <w:bottom w:val="single" w:sz="4" w:space="0" w:color="62B1C2"/>
              <w:right w:val="nil"/>
            </w:tcBorders>
            <w:vAlign w:val="center"/>
          </w:tcPr>
          <w:p>
            <w:pPr>
              <w:pStyle w:val="Normal"/>
              <w:widowControl w:val="false"/>
              <w:numPr>
                <w:ilvl w:val="0"/>
                <w:numId w:val="0"/>
              </w:numPr>
              <w:spacing w:before="0" w:after="0"/>
              <w:ind w:left="0" w:hanging="0"/>
              <w:jc w:val="left"/>
              <w:rPr>
                <w:rFonts w:ascii="Calibri" w:hAnsi="Calibri" w:cs="Calibri"/>
                <w:i/>
                <w:i/>
                <w:sz w:val="24"/>
                <w:szCs w:val="24"/>
                <w:lang w:val="fr-FR"/>
              </w:rPr>
            </w:pPr>
            <w:r>
              <w:rPr>
                <w:rFonts w:cs="Calibri" w:ascii="Calibri" w:hAnsi="Calibri"/>
                <w:b/>
                <w:kern w:val="0"/>
                <w:sz w:val="24"/>
                <w:szCs w:val="24"/>
                <w:lang w:val="fr-FR"/>
              </w:rPr>
              <w:t>Département ou service</w:t>
            </w:r>
          </w:p>
        </w:tc>
      </w:tr>
      <w:tr>
        <w:trPr>
          <w:trHeight w:val="404"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Nom dans la langue originale</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56"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Traduction en français</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10653" w:type="dxa"/>
            <w:gridSpan w:val="5"/>
            <w:tcBorders>
              <w:top w:val="single" w:sz="4" w:space="0" w:color="62B1C2"/>
              <w:left w:val="nil"/>
              <w:bottom w:val="nil"/>
              <w:right w:val="nil"/>
            </w:tcBorders>
            <w:vAlign w:val="center"/>
          </w:tcPr>
          <w:p>
            <w:pPr>
              <w:pStyle w:val="Normal"/>
              <w:widowControl w:val="false"/>
              <w:numPr>
                <w:ilvl w:val="0"/>
                <w:numId w:val="0"/>
              </w:numPr>
              <w:spacing w:before="0" w:after="0"/>
              <w:ind w:left="0" w:hanging="0"/>
              <w:jc w:val="left"/>
              <w:rPr>
                <w:rFonts w:ascii="Calibri" w:hAnsi="Calibri" w:cs="Calibri"/>
                <w:b/>
                <w:b/>
                <w:sz w:val="24"/>
                <w:szCs w:val="24"/>
                <w:lang w:val="fr-FR"/>
              </w:rPr>
            </w:pPr>
            <w:r>
              <w:rPr>
                <w:rFonts w:cs="Calibri" w:ascii="Calibri" w:hAnsi="Calibri"/>
                <w:b/>
                <w:kern w:val="0"/>
                <w:sz w:val="24"/>
                <w:szCs w:val="24"/>
                <w:lang w:val="fr-FR"/>
              </w:rPr>
            </w:r>
          </w:p>
        </w:tc>
      </w:tr>
      <w:tr>
        <w:trPr>
          <w:trHeight w:val="114" w:hRule="atLeast"/>
        </w:trPr>
        <w:tc>
          <w:tcPr>
            <w:tcW w:w="10653" w:type="dxa"/>
            <w:gridSpan w:val="5"/>
            <w:tcBorders>
              <w:top w:val="nil"/>
              <w:left w:val="nil"/>
              <w:bottom w:val="single" w:sz="4" w:space="0" w:color="62B1C2"/>
              <w:right w:val="nil"/>
            </w:tcBorders>
            <w:vAlign w:val="center"/>
          </w:tcPr>
          <w:p>
            <w:pPr>
              <w:pStyle w:val="Normal"/>
              <w:widowControl w:val="false"/>
              <w:numPr>
                <w:ilvl w:val="0"/>
                <w:numId w:val="0"/>
              </w:numPr>
              <w:spacing w:before="0" w:after="0"/>
              <w:ind w:left="0" w:hanging="0"/>
              <w:jc w:val="left"/>
              <w:rPr>
                <w:rFonts w:ascii="Calibri" w:hAnsi="Calibri" w:cs="Calibri"/>
                <w:i/>
                <w:i/>
                <w:sz w:val="24"/>
                <w:szCs w:val="24"/>
                <w:lang w:val="fr-FR"/>
              </w:rPr>
            </w:pPr>
            <w:r>
              <w:rPr>
                <w:rFonts w:cs="Calibri" w:ascii="Calibri" w:hAnsi="Calibri"/>
                <w:b/>
                <w:kern w:val="0"/>
                <w:sz w:val="24"/>
                <w:szCs w:val="24"/>
                <w:lang w:val="fr-FR"/>
              </w:rPr>
              <w:t>Poste ou responsabilité</w:t>
            </w:r>
          </w:p>
        </w:tc>
      </w:tr>
      <w:tr>
        <w:trPr>
          <w:trHeight w:val="339"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Nom dans la langue originale</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33"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Traduction en français</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10653" w:type="dxa"/>
            <w:gridSpan w:val="5"/>
            <w:tcBorders>
              <w:top w:val="single" w:sz="4" w:space="0" w:color="62B1C2"/>
              <w:left w:val="nil"/>
              <w:bottom w:val="nil"/>
              <w:right w:val="nil"/>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198" w:hRule="atLeast"/>
        </w:trPr>
        <w:tc>
          <w:tcPr>
            <w:tcW w:w="3085" w:type="dxa"/>
            <w:gridSpan w:val="3"/>
            <w:tcBorders>
              <w:top w:val="nil"/>
              <w:left w:val="nil"/>
              <w:bottom w:val="single" w:sz="4" w:space="0" w:color="62B1C2"/>
              <w:right w:val="nil"/>
            </w:tcBorders>
            <w:vAlign w:val="center"/>
          </w:tcPr>
          <w:p>
            <w:pPr>
              <w:pStyle w:val="Normal"/>
              <w:widowControl w:val="false"/>
              <w:spacing w:before="0" w:after="0"/>
              <w:jc w:val="left"/>
              <w:rPr>
                <w:b/>
                <w:b/>
                <w:sz w:val="20"/>
                <w:szCs w:val="20"/>
                <w:lang w:val="fr-FR"/>
              </w:rPr>
            </w:pPr>
            <w:r>
              <w:rPr>
                <w:rFonts w:cs="Calibri" w:ascii="Calibri" w:hAnsi="Calibri"/>
                <w:b/>
                <w:kern w:val="0"/>
                <w:sz w:val="24"/>
                <w:szCs w:val="24"/>
                <w:lang w:val="fr-FR"/>
              </w:rPr>
              <w:t>Adresse postale</w:t>
            </w:r>
          </w:p>
        </w:tc>
        <w:tc>
          <w:tcPr>
            <w:tcW w:w="7568" w:type="dxa"/>
            <w:gridSpan w:val="2"/>
            <w:tcBorders>
              <w:top w:val="nil"/>
              <w:left w:val="nil"/>
              <w:bottom w:val="single" w:sz="4" w:space="0" w:color="62B1C2"/>
              <w:right w:val="nil"/>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Code postal</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Ville</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Pays</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10653" w:type="dxa"/>
            <w:gridSpan w:val="5"/>
            <w:tcBorders>
              <w:top w:val="single" w:sz="4" w:space="0" w:color="62B1C2"/>
              <w:left w:val="nil"/>
              <w:bottom w:val="single" w:sz="4" w:space="0" w:color="62B1C2"/>
              <w:right w:val="nil"/>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rFonts w:ascii="Calibri" w:hAnsi="Calibri" w:cs="Calibri"/>
                <w:b/>
                <w:b/>
                <w:sz w:val="24"/>
                <w:szCs w:val="24"/>
                <w:lang w:val="fr-FR"/>
              </w:rPr>
            </w:pPr>
            <w:r>
              <w:rPr>
                <w:rFonts w:cs="Calibri" w:ascii="Calibri" w:hAnsi="Calibri"/>
                <w:b/>
                <w:kern w:val="0"/>
                <w:sz w:val="24"/>
                <w:szCs w:val="24"/>
                <w:lang w:val="fr-FR"/>
              </w:rPr>
              <w:t>Téléphone</w:t>
            </w:r>
          </w:p>
          <w:p>
            <w:pPr>
              <w:pStyle w:val="Normal"/>
              <w:widowControl w:val="false"/>
              <w:spacing w:before="0" w:after="0"/>
              <w:jc w:val="left"/>
              <w:rPr>
                <w:b/>
                <w:b/>
                <w:sz w:val="20"/>
                <w:szCs w:val="20"/>
                <w:lang w:val="fr-FR"/>
              </w:rPr>
            </w:pPr>
            <w:r>
              <w:rPr>
                <w:rFonts w:cs="Calibri" w:ascii="Calibri" w:hAnsi="Calibri"/>
                <w:kern w:val="0"/>
                <w:sz w:val="24"/>
                <w:szCs w:val="24"/>
                <w:lang w:val="fr-FR"/>
              </w:rPr>
              <w:t>(avec indicatif de pays)</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470" w:hRule="atLeast"/>
        </w:trPr>
        <w:tc>
          <w:tcPr>
            <w:tcW w:w="3085" w:type="dxa"/>
            <w:gridSpan w:val="3"/>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left"/>
              <w:rPr>
                <w:b/>
                <w:b/>
                <w:sz w:val="20"/>
                <w:szCs w:val="20"/>
                <w:lang w:val="fr-FR"/>
              </w:rPr>
            </w:pPr>
            <w:r>
              <w:rPr>
                <w:b/>
                <w:kern w:val="0"/>
                <w:sz w:val="20"/>
                <w:szCs w:val="20"/>
                <w:lang w:val="fr-FR"/>
              </w:rPr>
              <w:t>E-mail</w:t>
            </w:r>
          </w:p>
        </w:tc>
        <w:tc>
          <w:tcPr>
            <w:tcW w:w="7568" w:type="dxa"/>
            <w:gridSpan w:val="2"/>
            <w:tcBorders>
              <w:top w:val="single" w:sz="4" w:space="0" w:color="62B1C2"/>
              <w:left w:val="single" w:sz="4" w:space="0" w:color="62B1C2"/>
              <w:bottom w:val="single" w:sz="4" w:space="0" w:color="62B1C2"/>
              <w:right w:val="single" w:sz="4" w:space="0" w:color="62B1C2"/>
            </w:tcBorders>
            <w:vAlign w:val="center"/>
          </w:tcPr>
          <w:p>
            <w:pPr>
              <w:pStyle w:val="Normal"/>
              <w:widowControl w:val="false"/>
              <w:spacing w:before="0" w:after="0"/>
              <w:jc w:val="both"/>
              <w:rPr>
                <w:sz w:val="20"/>
                <w:szCs w:val="20"/>
                <w:lang w:val="fr-FR"/>
              </w:rPr>
            </w:pPr>
            <w:r>
              <w:rPr>
                <w:kern w:val="0"/>
                <w:sz w:val="20"/>
                <w:szCs w:val="20"/>
                <w:lang w:val="fr-FR"/>
              </w:rPr>
            </w:r>
          </w:p>
        </w:tc>
      </w:tr>
      <w:tr>
        <w:trPr>
          <w:trHeight w:val="390" w:hRule="atLeast"/>
        </w:trPr>
        <w:tc>
          <w:tcPr>
            <w:tcW w:w="10653" w:type="dxa"/>
            <w:gridSpan w:val="5"/>
            <w:tcBorders>
              <w:top w:val="single" w:sz="4" w:space="0" w:color="62B1C2"/>
              <w:left w:val="nil"/>
              <w:bottom w:val="nil"/>
              <w:right w:val="nil"/>
            </w:tcBorders>
          </w:tcPr>
          <w:p>
            <w:pPr>
              <w:pStyle w:val="Normal"/>
              <w:widowControl w:val="false"/>
              <w:spacing w:before="0" w:after="0"/>
              <w:jc w:val="left"/>
              <w:rPr>
                <w:rFonts w:ascii="Calibri" w:hAnsi="Calibri" w:cs="Calibri" w:asciiTheme="minorHAnsi" w:cstheme="minorHAnsi" w:hAnsiTheme="minorHAnsi"/>
                <w:b/>
                <w:b/>
                <w:sz w:val="20"/>
                <w:szCs w:val="20"/>
                <w:lang w:val="fr-FR"/>
              </w:rPr>
            </w:pPr>
            <w:r>
              <w:rPr>
                <w:rFonts w:cs="Calibri" w:cstheme="minorHAnsi" w:ascii="Calibri" w:hAnsi="Calibri"/>
                <w:b/>
                <w:kern w:val="0"/>
                <w:sz w:val="20"/>
                <w:szCs w:val="20"/>
                <w:lang w:val="fr-FR"/>
              </w:rPr>
            </w:r>
          </w:p>
          <w:p>
            <w:pPr>
              <w:pStyle w:val="Normal"/>
              <w:widowControl w:val="false"/>
              <w:spacing w:before="0" w:after="0"/>
              <w:jc w:val="left"/>
              <w:rPr>
                <w:rFonts w:ascii="Calibri" w:hAnsi="Calibri" w:cs="Calibri" w:asciiTheme="minorHAnsi" w:cstheme="minorHAnsi" w:hAnsiTheme="minorHAnsi"/>
                <w:b/>
                <w:b/>
                <w:sz w:val="20"/>
                <w:szCs w:val="20"/>
                <w:lang w:val="fr-FR"/>
              </w:rPr>
            </w:pPr>
            <w:r>
              <w:rPr>
                <w:rFonts w:cs="Calibri" w:cstheme="minorHAnsi" w:ascii="Calibri" w:hAnsi="Calibri"/>
                <w:b/>
                <w:kern w:val="0"/>
                <w:sz w:val="20"/>
                <w:szCs w:val="20"/>
                <w:lang w:val="fr-FR"/>
              </w:rPr>
            </w:r>
          </w:p>
          <w:p>
            <w:pPr>
              <w:pStyle w:val="Normal"/>
              <w:widowControl w:val="false"/>
              <w:spacing w:before="0" w:after="0"/>
              <w:jc w:val="left"/>
              <w:rPr>
                <w:rFonts w:ascii="Calibri" w:hAnsi="Calibri" w:cs="Calibri" w:asciiTheme="minorHAnsi" w:cstheme="minorHAnsi" w:hAnsiTheme="minorHAnsi"/>
                <w:b/>
                <w:b/>
                <w:sz w:val="20"/>
                <w:szCs w:val="20"/>
                <w:lang w:val="fr-FR"/>
              </w:rPr>
            </w:pPr>
            <w:r>
              <w:rPr>
                <w:rFonts w:cs="Calibri" w:ascii="Calibri" w:hAnsi="Calibri" w:asciiTheme="minorHAnsi" w:cstheme="minorHAnsi" w:hAnsiTheme="minorHAnsi"/>
                <w:b/>
                <w:kern w:val="0"/>
                <w:sz w:val="20"/>
                <w:szCs w:val="20"/>
                <w:lang w:val="fr-FR"/>
              </w:rPr>
              <w:t>LA PRÉSENTATION ET LA PARTICIPATION AU PRIX IMPLIQUE LA PLEINE ACCEPTATION DU RÈGLEMENT, AINSI QUE DES DROITS ET OBLIGATIONS QUI EN DÉCOULENT.</w:t>
            </w:r>
          </w:p>
        </w:tc>
      </w:tr>
    </w:tbl>
    <w:p>
      <w:pPr>
        <w:pStyle w:val="Normal"/>
        <w:jc w:val="both"/>
        <w:rPr>
          <w:rFonts w:ascii="Calibri" w:hAnsi="Calibri" w:cs="Calibri" w:asciiTheme="minorHAnsi" w:cstheme="minorHAnsi" w:hAnsiTheme="minorHAnsi"/>
          <w:sz w:val="20"/>
          <w:szCs w:val="20"/>
          <w:lang w:val="ca-ES"/>
        </w:rPr>
      </w:pPr>
      <w:r>
        <w:rPr>
          <w:rFonts w:cs="Calibri" w:ascii="Calibri" w:hAnsi="Calibri" w:asciiTheme="minorHAnsi" w:cstheme="minorHAnsi" w:hAnsiTheme="minorHAnsi"/>
          <w:sz w:val="20"/>
          <w:szCs w:val="20"/>
          <w:lang w:val="fr-FR"/>
        </w:rPr>
        <w:t xml:space="preserve">Conformément à la réglementation en vigueur sur la protection des données, nous vous informons que vos données personnelles seront traitées par l'AIVE afin de gérer votre participation au Prix Villes éducatrices 2020. En envoyant cette fiche, vous autorisez l'AIVE à publier le projet à la Banque d’expériences, ainsi que les données personnelles qui apparaissent sous ce formulaire. Vous disposez d’un droit d'accès, de rectification, de limitation, de portabilité, d’opposition ou d’effacement de vos données. Pour exercer ces droits, il suffit d’envoyer un e-mail à </w:t>
      </w:r>
      <w:hyperlink r:id="rId2">
        <w:r>
          <w:rPr>
            <w:rStyle w:val="EnlacedeInternet"/>
            <w:rFonts w:cs="Calibri" w:ascii="Calibri" w:hAnsi="Calibri" w:asciiTheme="minorHAnsi" w:cstheme="minorHAnsi" w:hAnsiTheme="minorHAnsi"/>
            <w:b/>
            <w:color w:val="auto"/>
            <w:sz w:val="20"/>
            <w:szCs w:val="20"/>
            <w:lang w:val="fr-FR"/>
          </w:rPr>
          <w:t>bidce@bcn.cat</w:t>
        </w:r>
      </w:hyperlink>
      <w:r>
        <w:rPr>
          <w:rFonts w:cs="Calibri" w:ascii="Calibri" w:hAnsi="Calibri" w:asciiTheme="minorHAnsi" w:cstheme="minorHAnsi" w:hAnsiTheme="minorHAnsi"/>
          <w:sz w:val="20"/>
          <w:szCs w:val="20"/>
          <w:lang w:val="fr-FR"/>
        </w:rPr>
        <w:t xml:space="preserve"> </w:t>
      </w:r>
    </w:p>
    <w:p>
      <w:pPr>
        <w:pStyle w:val="Normal"/>
        <w:rPr>
          <w:sz w:val="20"/>
          <w:szCs w:val="20"/>
          <w:lang w:val="ca-ES"/>
        </w:rPr>
      </w:pPr>
      <w:r>
        <w:rPr/>
      </w:r>
    </w:p>
    <w:sectPr>
      <w:headerReference w:type="default" r:id="rId3"/>
      <w:footerReference w:type="default" r:id="rId4"/>
      <w:type w:val="nextPage"/>
      <w:pgSz w:w="11906" w:h="16838"/>
      <w:pgMar w:left="720" w:right="720" w:header="709" w:top="1663" w:footer="198" w:bottom="72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Verdana">
    <w:charset w:val="00"/>
    <w:family w:val="roman"/>
    <w:pitch w:val="variable"/>
  </w:font>
  <w:font w:name="Liberation Sans">
    <w:altName w:val="Arial"/>
    <w:charset w:val="00"/>
    <w:family w:val="swiss"/>
    <w:pitch w:val="variable"/>
  </w:font>
  <w:font w:name="Franklin Gothic Book">
    <w:charset w:val="00"/>
    <w:family w:val="auto"/>
    <w:pitch w:val="default"/>
  </w:font>
  <w:font w:name="Franklin Gothic Heavy">
    <w:charset w:val="00"/>
    <w:family w:val="auto"/>
    <w:pitch w:val="default"/>
  </w:font>
  <w:font w:name="Franklin Gothic Demi">
    <w:charset w:val="00"/>
    <w:family w:val="roman"/>
    <w:pitch w:val="variable"/>
  </w:font>
  <w:font w:name="Franklin Gothic 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96539838"/>
    </w:sdtPr>
    <w:sdtContent>
      <w:p>
        <w:pPr>
          <w:pStyle w:val="Piedepgina"/>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Piedepgina"/>
      <w:rPr>
        <w:lang w:val="es-ES_tradnl"/>
      </w:rPr>
    </w:pPr>
    <w:r>
      <w:rPr>
        <w:lang w:val="es-ES_tradn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rFonts w:ascii="Franklin Gothic Book" w:hAnsi="Franklin Gothic Book" w:cs="Calibri" w:cstheme="minorHAnsi"/>
        <w:color w:val="808080" w:themeColor="background1" w:themeShade="80"/>
        <w:sz w:val="18"/>
        <w:lang w:val="fr-FR"/>
      </w:rPr>
    </w:pPr>
    <w:r>
      <w:rPr>
        <w:rFonts w:cs="Calibri" w:ascii="Franklin Gothic Book" w:hAnsi="Franklin Gothic Book" w:cstheme="minorHAnsi"/>
        <w:color w:val="808080" w:themeColor="background1" w:themeShade="80"/>
        <w:sz w:val="18"/>
        <w:lang w:val="fr-FR"/>
      </w:rPr>
      <w:t>Prix Villes Éducatrices 2022: fiche de candidature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2"/>
        <w:rFonts w:ascii="Calibri" w:hAnsi="Calibri" w:cs="Calibri"/>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a-ES"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f54096"/>
    <w:pPr>
      <w:widowControl w:val="false"/>
      <w:bidi w:val="0"/>
      <w:spacing w:lineRule="auto" w:line="240" w:before="0" w:after="0"/>
      <w:jc w:val="left"/>
    </w:pPr>
    <w:rPr>
      <w:rFonts w:ascii="Arial" w:hAnsi="Arial" w:eastAsia="Arial" w:cs="Arial"/>
      <w:color w:val="auto"/>
      <w:kern w:val="0"/>
      <w:sz w:val="22"/>
      <w:szCs w:val="22"/>
      <w:lang w:val="es-ES" w:eastAsia="es-ES" w:bidi="es-ES"/>
    </w:rPr>
  </w:style>
  <w:style w:type="paragraph" w:styleId="Ttulo1">
    <w:name w:val="Heading 1"/>
    <w:basedOn w:val="Normal"/>
    <w:next w:val="Normal"/>
    <w:link w:val="Ttol1Car"/>
    <w:qFormat/>
    <w:rsid w:val="00344f12"/>
    <w:pPr>
      <w:keepNext w:val="true"/>
      <w:widowControl/>
      <w:jc w:val="both"/>
      <w:outlineLvl w:val="0"/>
    </w:pPr>
    <w:rPr>
      <w:rFonts w:eastAsia="Times New Roman" w:cs="Times New Roman"/>
      <w:b/>
      <w:szCs w:val="20"/>
      <w:lang w:val="fr-FR" w:eastAsia="ca-ES" w:bidi="ar-SA"/>
    </w:rPr>
  </w:style>
  <w:style w:type="character" w:styleId="DefaultParagraphFont" w:default="1">
    <w:name w:val="Default Paragraph Font"/>
    <w:uiPriority w:val="1"/>
    <w:semiHidden/>
    <w:unhideWhenUsed/>
    <w:qFormat/>
    <w:rPr/>
  </w:style>
  <w:style w:type="character" w:styleId="TtolCar" w:customStyle="1">
    <w:name w:val="Títol Car"/>
    <w:basedOn w:val="DefaultParagraphFont"/>
    <w:link w:val="Ttol"/>
    <w:uiPriority w:val="10"/>
    <w:qFormat/>
    <w:rsid w:val="00df7971"/>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Text1" w:customStyle="1">
    <w:name w:val="text1"/>
    <w:qFormat/>
    <w:rsid w:val="00612de8"/>
    <w:rPr>
      <w:rFonts w:ascii="Verdana" w:hAnsi="Verdana"/>
      <w:color w:val="000000"/>
      <w:sz w:val="17"/>
      <w:szCs w:val="17"/>
    </w:rPr>
  </w:style>
  <w:style w:type="character" w:styleId="CapaleraCar" w:customStyle="1">
    <w:name w:val="Capçalera Car"/>
    <w:basedOn w:val="DefaultParagraphFont"/>
    <w:link w:val="Capalera"/>
    <w:uiPriority w:val="99"/>
    <w:qFormat/>
    <w:rsid w:val="00964dd1"/>
    <w:rPr>
      <w:rFonts w:ascii="Arial" w:hAnsi="Arial" w:eastAsia="Arial" w:cs="Arial"/>
      <w:lang w:val="es-ES" w:eastAsia="es-ES" w:bidi="es-ES"/>
    </w:rPr>
  </w:style>
  <w:style w:type="character" w:styleId="PeuCar" w:customStyle="1">
    <w:name w:val="Peu Car"/>
    <w:basedOn w:val="DefaultParagraphFont"/>
    <w:link w:val="Peu"/>
    <w:uiPriority w:val="99"/>
    <w:qFormat/>
    <w:rsid w:val="00964dd1"/>
    <w:rPr>
      <w:rFonts w:ascii="Arial" w:hAnsi="Arial" w:eastAsia="Arial" w:cs="Arial"/>
      <w:lang w:val="es-ES" w:eastAsia="es-ES" w:bidi="es-ES"/>
    </w:rPr>
  </w:style>
  <w:style w:type="character" w:styleId="Ttol1Car" w:customStyle="1">
    <w:name w:val="Títol 1 Car"/>
    <w:basedOn w:val="DefaultParagraphFont"/>
    <w:link w:val="Ttol1"/>
    <w:qFormat/>
    <w:rsid w:val="00344f12"/>
    <w:rPr>
      <w:rFonts w:ascii="Arial" w:hAnsi="Arial" w:eastAsia="Times New Roman" w:cs="Times New Roman"/>
      <w:b/>
      <w:szCs w:val="20"/>
      <w:lang w:val="fr-FR" w:eastAsia="ca-ES"/>
    </w:rPr>
  </w:style>
  <w:style w:type="character" w:styleId="EnlacedeInternet">
    <w:name w:val="Enlace de Internet"/>
    <w:basedOn w:val="DefaultParagraphFont"/>
    <w:uiPriority w:val="99"/>
    <w:semiHidden/>
    <w:unhideWhenUsed/>
    <w:rsid w:val="00464aca"/>
    <w:rPr>
      <w:color w:val="0563C1"/>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general">
    <w:name w:val="Title"/>
    <w:basedOn w:val="Normal"/>
    <w:next w:val="Normal"/>
    <w:link w:val="TtolCar"/>
    <w:uiPriority w:val="10"/>
    <w:qFormat/>
    <w:rsid w:val="00df7971"/>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uiPriority w:val="34"/>
    <w:qFormat/>
    <w:rsid w:val="00df7971"/>
    <w:pPr>
      <w:spacing w:before="0" w:after="0"/>
      <w:ind w:left="720" w:hanging="0"/>
      <w:contextualSpacing/>
    </w:pPr>
    <w:rPr/>
  </w:style>
  <w:style w:type="paragraph" w:styleId="Cabeceraypie">
    <w:name w:val="Cabecera y pie"/>
    <w:basedOn w:val="Normal"/>
    <w:qFormat/>
    <w:pPr/>
    <w:rPr/>
  </w:style>
  <w:style w:type="paragraph" w:styleId="Cabecera">
    <w:name w:val="Header"/>
    <w:basedOn w:val="Normal"/>
    <w:link w:val="CapaleraCar"/>
    <w:uiPriority w:val="99"/>
    <w:unhideWhenUsed/>
    <w:rsid w:val="00964dd1"/>
    <w:pPr>
      <w:tabs>
        <w:tab w:val="clear" w:pos="708"/>
        <w:tab w:val="center" w:pos="4252" w:leader="none"/>
        <w:tab w:val="right" w:pos="8504" w:leader="none"/>
      </w:tabs>
    </w:pPr>
    <w:rPr/>
  </w:style>
  <w:style w:type="paragraph" w:styleId="Piedepgina">
    <w:name w:val="Footer"/>
    <w:basedOn w:val="Normal"/>
    <w:link w:val="PeuCar"/>
    <w:uiPriority w:val="99"/>
    <w:unhideWhenUsed/>
    <w:rsid w:val="00964dd1"/>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ulanormal">
    <w:name w:val="Normal Table"/>
    <w:uiPriority w:val="99"/>
    <w:semiHidden/>
    <w:unhideWhenUsed/>
    <w:tblPr>
      <w:tblCellMar>
        <w:top w:w="0" w:type="dxa"/>
        <w:left w:w="108" w:type="dxa"/>
        <w:bottom w:w="0" w:type="dxa"/>
        <w:right w:w="108" w:type="dxa"/>
      </w:tblCellMar>
    </w:tblPr>
  </w:style>
  <w:style w:type="table" w:styleId="Taulaambquadrcula">
    <w:name w:val="Table Grid"/>
    <w:basedOn w:val="Taulanormal"/>
    <w:uiPriority w:val="59"/>
    <w:rsid w:val="00f540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dce@bcn.ca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Application>LibreOffice/7.0.5.2$Windows_X86_64 LibreOffice_project/64390860c6cd0aca4beafafcfd84613dd9dfb63a</Application>
  <AppVersion>15.0000</AppVersion>
  <Pages>5</Pages>
  <Words>576</Words>
  <Characters>3362</Characters>
  <CharactersWithSpaces>3862</CharactersWithSpaces>
  <Paragraphs>76</Paragraphs>
  <Company>IMI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2019-10-04T07:15:00Z</dcterms:created>
  <dc:creator>Ajuntament de Barcelona</dc:creator>
  <dc:description/>
  <dc:language>es-ES</dc:language>
  <cp:lastModifiedBy/>
  <dcterms:modified xsi:type="dcterms:W3CDTF">2021-09-01T14:02:47Z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