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GB"/>
        </w:rPr>
      </w:pPr>
      <w:r>
        <w:rPr>
          <w:lang w:val="en-GB"/>
        </w:rPr>
        <mc:AlternateContent>
          <mc:Choice Requires="wpg">
            <w:drawing>
              <wp:anchor behindDoc="0" distT="0" distB="0" distL="0" distR="0" simplePos="0" locked="0" layoutInCell="0" allowOverlap="1" relativeHeight="2" wp14:anchorId="11C9A5BC">
                <wp:simplePos x="0" y="0"/>
                <wp:positionH relativeFrom="column">
                  <wp:posOffset>-46355</wp:posOffset>
                </wp:positionH>
                <wp:positionV relativeFrom="paragraph">
                  <wp:posOffset>-99060</wp:posOffset>
                </wp:positionV>
                <wp:extent cx="6734810" cy="1556385"/>
                <wp:effectExtent l="0" t="0" r="0" b="0"/>
                <wp:wrapNone/>
                <wp:docPr id="1" name="Agrupa 8"/>
                <a:graphic xmlns:a="http://schemas.openxmlformats.org/drawingml/2006/main">
                  <a:graphicData uri="http://schemas.microsoft.com/office/word/2010/wordprocessingGroup">
                    <wpg:wgp>
                      <wpg:cNvGrpSpPr/>
                      <wpg:grpSpPr>
                        <a:xfrm>
                          <a:off x="0" y="0"/>
                          <a:ext cx="6734160" cy="1555920"/>
                        </a:xfrm>
                      </wpg:grpSpPr>
                      <wps:wsp>
                        <wps:cNvSpPr/>
                        <wps:spPr>
                          <a:xfrm>
                            <a:off x="1550160" y="483840"/>
                            <a:ext cx="3409920" cy="43812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cs="" w:cstheme="minorBidi" w:ascii="Franklin Gothic Book" w:hAnsi="Franklin Gothic Book" w:eastAsia="Calibri"/>
                                  <w:color w:val="62B1C2"/>
                                  <w:lang w:eastAsia="en-US" w:bidi="ar-SA" w:val="en-GB"/>
                                </w:rPr>
                                <w:t>BEST PRACTICES FOR THE PROMOTION OF CARE IN THE CITY</w:t>
                              </w:r>
                            </w:p>
                          </w:txbxContent>
                        </wps:txbx>
                        <wps:bodyPr lIns="0" rIns="0" tIns="0" bIns="0">
                          <a:noAutofit/>
                        </wps:bodyPr>
                      </wps:wsp>
                      <wps:wsp>
                        <wps:cNvSpPr/>
                        <wps:spPr>
                          <a:xfrm>
                            <a:off x="995760" y="90720"/>
                            <a:ext cx="4538520" cy="39168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48"/>
                                  <w:b w:val="false"/>
                                  <w:u w:val="none"/>
                                  <w:dstrike w:val="false"/>
                                  <w:strike w:val="false"/>
                                  <w:i w:val="false"/>
                                  <w:vertAlign w:val="baseline"/>
                                  <w:position w:val="0"/>
                                  <w:spacing w:val="-3"/>
                                  <w:szCs w:val="48"/>
                                  <w:bCs w:val="false"/>
                                  <w:iCs w:val="false"/>
                                  <w:smallCaps w:val="false"/>
                                  <w:caps w:val="false"/>
                                  <w:rFonts w:cs="" w:cstheme="minorBidi" w:ascii="Franklin Gothic Heavy" w:hAnsi="Franklin Gothic Heavy" w:eastAsia="Calibri"/>
                                  <w:color w:val="62B1C2"/>
                                  <w:lang w:eastAsia="en-US" w:bidi="ar-SA" w:val="ca-ES"/>
                                </w:rPr>
                                <w:t>2022 EDUCATING CITIES AWARD</w:t>
                              </w:r>
                            </w:p>
                          </w:txbxContent>
                        </wps:txbx>
                        <wps:bodyPr lIns="0" rIns="0" tIns="0" bIns="0">
                          <a:noAutofit/>
                        </wps:bodyPr>
                      </wps:wsp>
                      <wps:wsp>
                        <wps:cNvSpPr/>
                        <wps:spPr>
                          <a:xfrm>
                            <a:off x="0" y="0"/>
                            <a:ext cx="6734160" cy="1555920"/>
                          </a:xfrm>
                          <a:prstGeom prst="rect">
                            <a:avLst/>
                          </a:prstGeom>
                          <a:noFill/>
                          <a:ln>
                            <a:noFill/>
                          </a:ln>
                        </wps:spPr>
                        <wps:style>
                          <a:lnRef idx="2">
                            <a:schemeClr val="accent1">
                              <a:shade val="50000"/>
                            </a:schemeClr>
                          </a:lnRef>
                          <a:fillRef idx="1">
                            <a:schemeClr val="accent1"/>
                          </a:fillRef>
                          <a:effectRef idx="0">
                            <a:schemeClr val="accent1"/>
                          </a:effectRef>
                          <a:fontRef idx="minor"/>
                        </wps:style>
                        <wps:bodyPr/>
                      </wps:wsp>
                    </wpg:wgp>
                  </a:graphicData>
                </a:graphic>
              </wp:anchor>
            </w:drawing>
          </mc:Choice>
          <mc:Fallback>
            <w:pict>
              <v:group id="shape_0" alt="Agrupa 8" style="position:absolute;margin-left:-3.65pt;margin-top:-7.8pt;width:530.25pt;height:122.5pt" coordorigin="-73,-156" coordsize="10605,2450">
                <v:rect id="shape_0" stroked="f" style="position:absolute;left:2368;top:606;width:5369;height:689;mso-wrap-style:square;v-text-anchor:top">
                  <v:textbo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cs="" w:cstheme="minorBidi" w:ascii="Franklin Gothic Book" w:hAnsi="Franklin Gothic Book" w:eastAsia="Calibri"/>
                            <w:color w:val="62B1C2"/>
                            <w:lang w:eastAsia="en-US" w:bidi="ar-SA" w:val="en-GB"/>
                          </w:rPr>
                          <w:t>BEST PRACTICES FOR THE PROMOTION OF CARE IN THE CITY</w:t>
                        </w:r>
                      </w:p>
                    </w:txbxContent>
                  </v:textbox>
                  <v:fill o:detectmouseclick="t" on="false"/>
                  <v:stroke color="#3465a4" joinstyle="round" endcap="flat"/>
                  <w10:wrap type="none"/>
                </v:rect>
                <v:rect id="shape_0" stroked="f" style="position:absolute;left:1495;top:-13;width:7146;height:616;mso-wrap-style:square;v-text-anchor:top">
                  <v:textbox>
                    <w:txbxContent>
                      <w:p>
                        <w:pPr>
                          <w:overflowPunct w:val="false"/>
                          <w:spacing w:before="0" w:after="0" w:lineRule="auto" w:line="240"/>
                          <w:jc w:val="center"/>
                          <w:rPr/>
                        </w:pPr>
                        <w:r>
                          <w:rPr>
                            <w:sz w:val="48"/>
                            <w:b w:val="false"/>
                            <w:u w:val="none"/>
                            <w:dstrike w:val="false"/>
                            <w:strike w:val="false"/>
                            <w:i w:val="false"/>
                            <w:vertAlign w:val="baseline"/>
                            <w:position w:val="0"/>
                            <w:spacing w:val="-3"/>
                            <w:szCs w:val="48"/>
                            <w:bCs w:val="false"/>
                            <w:iCs w:val="false"/>
                            <w:smallCaps w:val="false"/>
                            <w:caps w:val="false"/>
                            <w:rFonts w:cs="" w:cstheme="minorBidi" w:ascii="Franklin Gothic Heavy" w:hAnsi="Franklin Gothic Heavy" w:eastAsia="Calibri"/>
                            <w:color w:val="62B1C2"/>
                            <w:lang w:eastAsia="en-US" w:bidi="ar-SA" w:val="ca-ES"/>
                          </w:rPr>
                          <w:t>2022 EDUCATING CITIES AWARD</w:t>
                        </w:r>
                      </w:p>
                    </w:txbxContent>
                  </v:textbox>
                  <v:fill o:detectmouseclick="t" on="false"/>
                  <v:stroke color="#3465a4" joinstyle="round" endcap="flat"/>
                </v:rect>
                <v:rect id="shape_0" stroked="f" style="position:absolute;left:-73;top:-156;width:10604;height:2449;mso-wrap-style:none;v-text-anchor:middle">
                  <v:fill o:detectmouseclick="t" on="false"/>
                  <v:stroke color="#3465a4" weight="25560" joinstyle="round" endcap="flat"/>
                </v:rect>
              </v:group>
            </w:pict>
          </mc:Fallback>
        </mc:AlternateContent>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jc w:val="center"/>
        <w:rPr>
          <w:rFonts w:ascii="Franklin Gothic Demi" w:hAnsi="Franklin Gothic Demi"/>
          <w:sz w:val="28"/>
          <w:szCs w:val="56"/>
          <w:lang w:val="en-GB"/>
        </w:rPr>
      </w:pPr>
      <w:r>
        <w:rPr>
          <w:rFonts w:ascii="Franklin Gothic Demi" w:hAnsi="Franklin Gothic Demi"/>
          <w:sz w:val="28"/>
          <w:szCs w:val="56"/>
          <w:lang w:val="en-GB"/>
        </w:rPr>
        <w:t xml:space="preserve">APPLICATION FORM </w:t>
      </w:r>
    </w:p>
    <w:p>
      <w:pPr>
        <w:pStyle w:val="Normal"/>
        <w:rPr>
          <w:lang w:val="en-GB"/>
        </w:rPr>
      </w:pPr>
      <w:r>
        <w:rPr>
          <w:lang w:val="en-GB"/>
        </w:rPr>
      </w:r>
    </w:p>
    <w:p>
      <w:pPr>
        <w:pStyle w:val="Normal"/>
        <w:rPr>
          <w:lang w:val="en-GB"/>
        </w:rPr>
      </w:pPr>
      <w:r>
        <w:rPr>
          <w:lang w:val="en-GB"/>
        </w:rPr>
      </w:r>
    </w:p>
    <w:tbl>
      <w:tblPr>
        <w:tblStyle w:val="Taulaambquadrcula"/>
        <w:tblW w:w="106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21"/>
        <w:gridCol w:w="7813"/>
      </w:tblGrid>
      <w:tr>
        <w:trPr>
          <w:trHeight w:val="654" w:hRule="atLeast"/>
        </w:trPr>
        <w:tc>
          <w:tcPr>
            <w:tcW w:w="282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Title of experience in original language</w:t>
            </w:r>
          </w:p>
        </w:tc>
        <w:tc>
          <w:tcPr>
            <w:tcW w:w="781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r>
      <w:tr>
        <w:trPr>
          <w:trHeight w:val="389" w:hRule="atLeast"/>
        </w:trPr>
        <w:tc>
          <w:tcPr>
            <w:tcW w:w="282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Title in English</w:t>
            </w:r>
          </w:p>
        </w:tc>
        <w:tc>
          <w:tcPr>
            <w:tcW w:w="781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r>
      <w:tr>
        <w:trPr>
          <w:trHeight w:val="356" w:hRule="atLeast"/>
        </w:trPr>
        <w:tc>
          <w:tcPr>
            <w:tcW w:w="282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City</w:t>
            </w:r>
          </w:p>
        </w:tc>
        <w:tc>
          <w:tcPr>
            <w:tcW w:w="781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r>
      <w:tr>
        <w:trPr>
          <w:trHeight w:val="356" w:hRule="atLeast"/>
        </w:trPr>
        <w:tc>
          <w:tcPr>
            <w:tcW w:w="282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Country</w:t>
            </w:r>
          </w:p>
        </w:tc>
        <w:tc>
          <w:tcPr>
            <w:tcW w:w="781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r>
      <w:tr>
        <w:trPr>
          <w:trHeight w:val="356" w:hRule="atLeast"/>
        </w:trPr>
        <w:tc>
          <w:tcPr>
            <w:tcW w:w="10634"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r>
      <w:tr>
        <w:trPr>
          <w:trHeight w:val="356" w:hRule="atLeast"/>
        </w:trPr>
        <w:tc>
          <w:tcPr>
            <w:tcW w:w="282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Start year</w:t>
            </w:r>
          </w:p>
        </w:tc>
        <w:tc>
          <w:tcPr>
            <w:tcW w:w="781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r>
      <w:tr>
        <w:trPr>
          <w:trHeight w:val="356" w:hRule="atLeast"/>
        </w:trPr>
        <w:tc>
          <w:tcPr>
            <w:tcW w:w="282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End year</w:t>
            </w:r>
          </w:p>
        </w:tc>
        <w:tc>
          <w:tcPr>
            <w:tcW w:w="781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r>
    </w:tbl>
    <w:p>
      <w:pPr>
        <w:pStyle w:val="Normal"/>
        <w:rPr>
          <w:rFonts w:ascii="Franklin Gothic Book" w:hAnsi="Franklin Gothic Book"/>
          <w:sz w:val="20"/>
          <w:szCs w:val="20"/>
          <w:lang w:val="en-GB"/>
        </w:rPr>
      </w:pPr>
      <w:r>
        <w:rPr>
          <w:rFonts w:ascii="Franklin Gothic Book" w:hAnsi="Franklin Gothic Book"/>
          <w:sz w:val="20"/>
          <w:szCs w:val="20"/>
          <w:lang w:val="en-GB"/>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2"/>
        <w:gridCol w:w="2458"/>
        <w:gridCol w:w="377"/>
        <w:gridCol w:w="3015"/>
        <w:gridCol w:w="344"/>
        <w:gridCol w:w="4011"/>
      </w:tblGrid>
      <w:tr>
        <w:trPr>
          <w:trHeight w:val="336" w:hRule="atLeast"/>
        </w:trPr>
        <w:tc>
          <w:tcPr>
            <w:tcW w:w="10597" w:type="dxa"/>
            <w:gridSpan w:val="6"/>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cs="Calibri" w:ascii="Franklin Gothic Book" w:hAnsi="Franklin Gothic Book"/>
                <w:b/>
                <w:color w:val="000000"/>
                <w:kern w:val="0"/>
                <w:sz w:val="20"/>
                <w:szCs w:val="20"/>
                <w:lang w:val="en-GB"/>
              </w:rPr>
              <w:t xml:space="preserve">Target age groups </w:t>
            </w:r>
            <w:r>
              <w:rPr>
                <w:rFonts w:cs="Calibri" w:ascii="Franklin Gothic Book" w:hAnsi="Franklin Gothic Book"/>
                <w:color w:val="000000"/>
                <w:kern w:val="0"/>
                <w:sz w:val="20"/>
                <w:szCs w:val="20"/>
                <w:lang w:val="en-GB"/>
              </w:rPr>
              <w:t>of the experience:</w:t>
            </w:r>
          </w:p>
        </w:tc>
      </w:tr>
      <w:tr>
        <w:trPr>
          <w:trHeight w:val="367" w:hRule="atLeast"/>
        </w:trPr>
        <w:tc>
          <w:tcPr>
            <w:tcW w:w="39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tc>
        <w:tc>
          <w:tcPr>
            <w:tcW w:w="245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kern w:val="0"/>
                <w:sz w:val="20"/>
                <w:szCs w:val="20"/>
                <w:lang w:val="en-GB"/>
              </w:rPr>
              <w:t>0-3</w:t>
            </w:r>
          </w:p>
        </w:tc>
        <w:tc>
          <w:tcPr>
            <w:tcW w:w="377"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c>
          <w:tcPr>
            <w:tcW w:w="3015"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kern w:val="0"/>
                <w:sz w:val="20"/>
                <w:szCs w:val="20"/>
                <w:lang w:val="en-GB"/>
              </w:rPr>
              <w:t>13-18</w:t>
            </w:r>
          </w:p>
        </w:tc>
        <w:tc>
          <w:tcPr>
            <w:tcW w:w="34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c>
          <w:tcPr>
            <w:tcW w:w="401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kern w:val="0"/>
                <w:sz w:val="20"/>
                <w:szCs w:val="20"/>
                <w:lang w:val="en-GB"/>
              </w:rPr>
              <w:t>41-65</w:t>
            </w:r>
          </w:p>
        </w:tc>
      </w:tr>
      <w:tr>
        <w:trPr>
          <w:trHeight w:val="336" w:hRule="atLeast"/>
        </w:trPr>
        <w:tc>
          <w:tcPr>
            <w:tcW w:w="39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tc>
        <w:tc>
          <w:tcPr>
            <w:tcW w:w="245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kern w:val="0"/>
                <w:sz w:val="20"/>
                <w:szCs w:val="20"/>
                <w:lang w:val="en-GB"/>
              </w:rPr>
              <w:t>4–</w:t>
            </w:r>
            <w:bookmarkStart w:id="0" w:name="_GoBack"/>
            <w:bookmarkEnd w:id="0"/>
            <w:r>
              <w:rPr>
                <w:rFonts w:ascii="Franklin Gothic Book" w:hAnsi="Franklin Gothic Book"/>
                <w:kern w:val="0"/>
                <w:sz w:val="20"/>
                <w:szCs w:val="20"/>
                <w:lang w:val="en-GB"/>
              </w:rPr>
              <w:t>6</w:t>
            </w:r>
          </w:p>
        </w:tc>
        <w:tc>
          <w:tcPr>
            <w:tcW w:w="377"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c>
          <w:tcPr>
            <w:tcW w:w="3015"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kern w:val="0"/>
                <w:sz w:val="20"/>
                <w:szCs w:val="20"/>
                <w:lang w:val="en-GB"/>
              </w:rPr>
              <w:t>19-25</w:t>
            </w:r>
          </w:p>
        </w:tc>
        <w:tc>
          <w:tcPr>
            <w:tcW w:w="34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c>
          <w:tcPr>
            <w:tcW w:w="401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kern w:val="0"/>
                <w:sz w:val="20"/>
                <w:szCs w:val="20"/>
                <w:lang w:val="en-GB"/>
              </w:rPr>
              <w:t>+65</w:t>
            </w:r>
          </w:p>
        </w:tc>
      </w:tr>
      <w:tr>
        <w:trPr>
          <w:trHeight w:val="336" w:hRule="atLeast"/>
        </w:trPr>
        <w:tc>
          <w:tcPr>
            <w:tcW w:w="39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tc>
        <w:tc>
          <w:tcPr>
            <w:tcW w:w="245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kern w:val="0"/>
                <w:sz w:val="20"/>
                <w:szCs w:val="20"/>
                <w:lang w:val="en-GB"/>
              </w:rPr>
              <w:t>7-12</w:t>
            </w:r>
          </w:p>
        </w:tc>
        <w:tc>
          <w:tcPr>
            <w:tcW w:w="377"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c>
          <w:tcPr>
            <w:tcW w:w="3015"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kern w:val="0"/>
                <w:sz w:val="20"/>
                <w:szCs w:val="20"/>
                <w:lang w:val="en-GB"/>
              </w:rPr>
              <w:t>26-40</w:t>
            </w:r>
          </w:p>
        </w:tc>
        <w:tc>
          <w:tcPr>
            <w:tcW w:w="34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c>
          <w:tcPr>
            <w:tcW w:w="401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kern w:val="0"/>
                <w:sz w:val="20"/>
                <w:szCs w:val="20"/>
                <w:lang w:val="en-GB"/>
              </w:rPr>
              <w:t>All</w:t>
            </w:r>
          </w:p>
        </w:tc>
      </w:tr>
    </w:tbl>
    <w:p>
      <w:pPr>
        <w:pStyle w:val="Normal"/>
        <w:rPr>
          <w:rFonts w:ascii="Franklin Gothic Book" w:hAnsi="Franklin Gothic Book"/>
          <w:sz w:val="20"/>
          <w:szCs w:val="20"/>
          <w:lang w:val="en-GB"/>
        </w:rPr>
      </w:pPr>
      <w:r>
        <w:rPr>
          <w:rFonts w:ascii="Franklin Gothic Book" w:hAnsi="Franklin Gothic Book"/>
          <w:sz w:val="20"/>
          <w:szCs w:val="20"/>
          <w:lang w:val="en-GB"/>
        </w:rPr>
      </w:r>
    </w:p>
    <w:tbl>
      <w:tblPr>
        <w:tblStyle w:val="Taulaambquadrcula"/>
        <w:tblW w:w="1058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3"/>
        <w:gridCol w:w="10050"/>
      </w:tblGrid>
      <w:tr>
        <w:trPr>
          <w:trHeight w:val="461" w:hRule="atLeast"/>
        </w:trPr>
        <w:tc>
          <w:tcPr>
            <w:tcW w:w="10583"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Which cornerstone of the theme ‘Best practices for the promotion of care in the city” does it encompass?</w:t>
            </w:r>
          </w:p>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kern w:val="0"/>
                <w:sz w:val="20"/>
                <w:szCs w:val="20"/>
                <w:lang w:val="en-GB"/>
              </w:rPr>
              <w:t>(choose one only):</w:t>
            </w:r>
          </w:p>
        </w:tc>
      </w:tr>
      <w:tr>
        <w:trPr>
          <w:trHeight w:val="504" w:hRule="atLeast"/>
        </w:trPr>
        <w:tc>
          <w:tcPr>
            <w:tcW w:w="53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tc>
        <w:tc>
          <w:tcPr>
            <w:tcW w:w="10050" w:type="dxa"/>
            <w:tcBorders>
              <w:top w:val="single" w:sz="4" w:space="0" w:color="62B1C2"/>
              <w:left w:val="single" w:sz="4" w:space="0" w:color="62B1C2"/>
              <w:bottom w:val="single" w:sz="4" w:space="0" w:color="62B1C2"/>
              <w:right w:val="single" w:sz="4" w:space="0" w:color="62B1C2"/>
            </w:tcBorders>
            <w:vAlign w:val="center"/>
          </w:tcPr>
          <w:p>
            <w:pPr>
              <w:pStyle w:val="ListParagraph"/>
              <w:widowControl w:val="false"/>
              <w:numPr>
                <w:ilvl w:val="0"/>
                <w:numId w:val="1"/>
              </w:numPr>
              <w:suppressAutoHyphens w:val="true"/>
              <w:spacing w:before="0" w:after="0"/>
              <w:contextualSpacing/>
              <w:jc w:val="both"/>
              <w:rPr>
                <w:rFonts w:ascii="Franklin Gothic Book" w:hAnsi="Franklin Gothic Book"/>
                <w:sz w:val="20"/>
                <w:szCs w:val="20"/>
                <w:lang w:val="en-GB"/>
              </w:rPr>
            </w:pPr>
            <w:r>
              <w:rPr>
                <w:rFonts w:cs="Calibri" w:ascii="Calibri" w:hAnsi="Calibri"/>
                <w:color w:val="000000"/>
                <w:kern w:val="0"/>
                <w:lang w:val="en-GB"/>
              </w:rPr>
              <w:t>Municipal policies and initiatives that respond to care needs from a life-cycle perspective, which help to break with the unequal role that men and women play in the provision of care.</w:t>
            </w:r>
          </w:p>
        </w:tc>
      </w:tr>
      <w:tr>
        <w:trPr>
          <w:trHeight w:val="461" w:hRule="atLeast"/>
        </w:trPr>
        <w:tc>
          <w:tcPr>
            <w:tcW w:w="53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tc>
        <w:tc>
          <w:tcPr>
            <w:tcW w:w="10050" w:type="dxa"/>
            <w:tcBorders>
              <w:top w:val="single" w:sz="4" w:space="0" w:color="62B1C2"/>
              <w:left w:val="single" w:sz="4" w:space="0" w:color="62B1C2"/>
              <w:bottom w:val="single" w:sz="4" w:space="0" w:color="62B1C2"/>
              <w:right w:val="single" w:sz="4" w:space="0" w:color="62B1C2"/>
            </w:tcBorders>
            <w:vAlign w:val="center"/>
          </w:tcPr>
          <w:p>
            <w:pPr>
              <w:pStyle w:val="ListParagraph"/>
              <w:widowControl w:val="false"/>
              <w:numPr>
                <w:ilvl w:val="0"/>
                <w:numId w:val="1"/>
              </w:numPr>
              <w:suppressAutoHyphens w:val="true"/>
              <w:spacing w:before="0" w:after="0"/>
              <w:contextualSpacing/>
              <w:jc w:val="both"/>
              <w:rPr>
                <w:rFonts w:ascii="Franklin Gothic Book" w:hAnsi="Franklin Gothic Book"/>
                <w:sz w:val="20"/>
                <w:szCs w:val="20"/>
                <w:lang w:val="en-GB"/>
              </w:rPr>
            </w:pPr>
            <w:r>
              <w:rPr>
                <w:rFonts w:cs="Calibri" w:ascii="Calibri" w:hAnsi="Calibri"/>
                <w:color w:val="000000"/>
                <w:kern w:val="0"/>
                <w:lang w:val="en-GB"/>
              </w:rPr>
              <w:t>Innovative municipal policies that place care as an axis of socio-economic transformation from the perspective of the feminist economy.</w:t>
            </w:r>
          </w:p>
        </w:tc>
      </w:tr>
      <w:tr>
        <w:trPr>
          <w:trHeight w:val="461" w:hRule="atLeast"/>
        </w:trPr>
        <w:tc>
          <w:tcPr>
            <w:tcW w:w="53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tc>
        <w:tc>
          <w:tcPr>
            <w:tcW w:w="10050" w:type="dxa"/>
            <w:tcBorders>
              <w:top w:val="single" w:sz="4" w:space="0" w:color="62B1C2"/>
              <w:left w:val="single" w:sz="4" w:space="0" w:color="62B1C2"/>
              <w:bottom w:val="single" w:sz="4" w:space="0" w:color="62B1C2"/>
              <w:right w:val="single" w:sz="4" w:space="0" w:color="62B1C2"/>
            </w:tcBorders>
            <w:vAlign w:val="center"/>
          </w:tcPr>
          <w:p>
            <w:pPr>
              <w:pStyle w:val="ListParagraph"/>
              <w:widowControl w:val="false"/>
              <w:numPr>
                <w:ilvl w:val="0"/>
                <w:numId w:val="1"/>
              </w:numPr>
              <w:suppressAutoHyphens w:val="true"/>
              <w:spacing w:before="0" w:after="0"/>
              <w:contextualSpacing/>
              <w:jc w:val="left"/>
              <w:rPr>
                <w:rFonts w:ascii="Franklin Gothic Book" w:hAnsi="Franklin Gothic Book"/>
                <w:sz w:val="20"/>
                <w:szCs w:val="20"/>
                <w:lang w:val="en-GB"/>
              </w:rPr>
            </w:pPr>
            <w:r>
              <w:rPr>
                <w:rFonts w:cs="Calibri" w:ascii="Calibri" w:hAnsi="Calibri"/>
                <w:color w:val="000000"/>
                <w:kern w:val="0"/>
                <w:lang w:val="en-GB"/>
              </w:rPr>
              <w:t>Municipal initiatives that encourage education on eco-interdependence and promote ways of living in the city that are healthy and respectful of all the biodiversity of the municipality and its surroundings.</w:t>
            </w:r>
          </w:p>
        </w:tc>
      </w:tr>
    </w:tbl>
    <w:p>
      <w:pPr>
        <w:pStyle w:val="Normal"/>
        <w:rPr>
          <w:rFonts w:ascii="Franklin Gothic Book" w:hAnsi="Franklin Gothic Book"/>
          <w:sz w:val="20"/>
          <w:szCs w:val="20"/>
          <w:lang w:val="en-GB"/>
        </w:rPr>
      </w:pPr>
      <w:r>
        <w:rPr>
          <w:rFonts w:ascii="Franklin Gothic Book" w:hAnsi="Franklin Gothic Book"/>
          <w:sz w:val="20"/>
          <w:szCs w:val="20"/>
          <w:lang w:val="en-GB"/>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 xml:space="preserve">Justification </w:t>
            </w:r>
            <w:r>
              <w:rPr>
                <w:rFonts w:ascii="Franklin Gothic Book" w:hAnsi="Franklin Gothic Book"/>
                <w:kern w:val="0"/>
                <w:sz w:val="20"/>
                <w:szCs w:val="20"/>
                <w:lang w:val="en-GB"/>
              </w:rPr>
              <w:t>(situation that triggered this experience)</w:t>
            </w:r>
          </w:p>
          <w:p>
            <w:pPr>
              <w:pStyle w:val="Normal"/>
              <w:widowControl w:val="false"/>
              <w:suppressAutoHyphens w:val="true"/>
              <w:spacing w:before="0" w:after="0"/>
              <w:jc w:val="left"/>
              <w:rPr>
                <w:rFonts w:ascii="Franklin Gothic Book" w:hAnsi="Franklin Gothic Book"/>
                <w:i/>
                <w:i/>
                <w:sz w:val="20"/>
                <w:szCs w:val="20"/>
                <w:lang w:val="en-GB"/>
              </w:rPr>
            </w:pPr>
            <w:r>
              <w:rPr>
                <w:rFonts w:ascii="Franklin Gothic Book" w:hAnsi="Franklin Gothic Book"/>
                <w:i/>
                <w:kern w:val="0"/>
                <w:sz w:val="20"/>
                <w:szCs w:val="20"/>
                <w:lang w:val="en-GB"/>
              </w:rPr>
              <w:t>Maximum length: 1,000 characters, including spaces</w:t>
            </w:r>
          </w:p>
        </w:tc>
      </w:tr>
      <w:tr>
        <w:trPr>
          <w:trHeight w:val="3187"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r>
    </w:tbl>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b/>
                <w:kern w:val="0"/>
                <w:sz w:val="20"/>
                <w:szCs w:val="20"/>
                <w:lang w:val="en-GB"/>
              </w:rPr>
              <w:t xml:space="preserve">Summary </w:t>
            </w:r>
            <w:r>
              <w:rPr>
                <w:rFonts w:ascii="Franklin Gothic Book" w:hAnsi="Franklin Gothic Book"/>
                <w:kern w:val="0"/>
                <w:sz w:val="20"/>
                <w:szCs w:val="20"/>
                <w:lang w:val="en-GB"/>
              </w:rPr>
              <w:t>(brief explanation of the key ideas)</w:t>
            </w:r>
          </w:p>
          <w:p>
            <w:pPr>
              <w:pStyle w:val="Normal"/>
              <w:widowControl w:val="false"/>
              <w:suppressAutoHyphens w:val="true"/>
              <w:spacing w:before="0" w:after="0"/>
              <w:jc w:val="left"/>
              <w:rPr>
                <w:rFonts w:ascii="Franklin Gothic Book" w:hAnsi="Franklin Gothic Book"/>
                <w:i/>
                <w:i/>
                <w:sz w:val="20"/>
                <w:szCs w:val="20"/>
                <w:lang w:val="en-GB"/>
              </w:rPr>
            </w:pPr>
            <w:r>
              <w:rPr>
                <w:rFonts w:ascii="Franklin Gothic Book" w:hAnsi="Franklin Gothic Book"/>
                <w:i/>
                <w:kern w:val="0"/>
                <w:sz w:val="20"/>
                <w:szCs w:val="20"/>
                <w:lang w:val="en-GB"/>
              </w:rPr>
              <w:t>Maximum length: 1,000 characters, including spaces</w:t>
            </w:r>
          </w:p>
        </w:tc>
      </w:tr>
      <w:tr>
        <w:trPr>
          <w:trHeight w:val="1694"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r>
    </w:tbl>
    <w:p>
      <w:pPr>
        <w:pStyle w:val="Normal"/>
        <w:rPr>
          <w:rFonts w:ascii="Franklin Gothic Book" w:hAnsi="Franklin Gothic Book"/>
          <w:sz w:val="20"/>
          <w:szCs w:val="20"/>
          <w:lang w:val="en-GB"/>
        </w:rPr>
      </w:pPr>
      <w:r>
        <w:rPr>
          <w:rFonts w:ascii="Franklin Gothic Book" w:hAnsi="Franklin Gothic Book"/>
          <w:sz w:val="20"/>
          <w:szCs w:val="20"/>
          <w:lang w:val="en-GB"/>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b/>
                <w:kern w:val="0"/>
                <w:sz w:val="20"/>
                <w:szCs w:val="20"/>
                <w:lang w:val="en-GB"/>
              </w:rPr>
              <w:t xml:space="preserve">Educating aspect </w:t>
            </w:r>
            <w:r>
              <w:rPr>
                <w:rFonts w:ascii="Franklin Gothic Book" w:hAnsi="Franklin Gothic Book"/>
                <w:kern w:val="0"/>
                <w:sz w:val="20"/>
                <w:szCs w:val="20"/>
                <w:lang w:val="en-GB"/>
              </w:rPr>
              <w:t>(explain the educating intention of the experience)</w:t>
            </w:r>
          </w:p>
          <w:p>
            <w:pPr>
              <w:pStyle w:val="Normal"/>
              <w:widowControl w:val="false"/>
              <w:suppressAutoHyphens w:val="true"/>
              <w:spacing w:before="0" w:after="0"/>
              <w:jc w:val="left"/>
              <w:rPr>
                <w:rFonts w:ascii="Franklin Gothic Book" w:hAnsi="Franklin Gothic Book"/>
                <w:i/>
                <w:i/>
                <w:sz w:val="20"/>
                <w:szCs w:val="20"/>
                <w:lang w:val="en-GB"/>
              </w:rPr>
            </w:pPr>
            <w:r>
              <w:rPr>
                <w:rFonts w:ascii="Franklin Gothic Book" w:hAnsi="Franklin Gothic Book"/>
                <w:i/>
                <w:kern w:val="0"/>
                <w:sz w:val="20"/>
                <w:szCs w:val="20"/>
                <w:lang w:val="en-GB"/>
              </w:rPr>
              <w:t>Maximum length: 1,000 characters, including spaces</w:t>
            </w:r>
          </w:p>
        </w:tc>
      </w:tr>
      <w:tr>
        <w:trPr>
          <w:trHeight w:val="2261"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r>
    </w:tbl>
    <w:p>
      <w:pPr>
        <w:pStyle w:val="Normal"/>
        <w:rPr>
          <w:rFonts w:ascii="Franklin Gothic Book" w:hAnsi="Franklin Gothic Book"/>
          <w:sz w:val="20"/>
          <w:szCs w:val="20"/>
          <w:lang w:val="en-GB"/>
        </w:rPr>
      </w:pPr>
      <w:r>
        <w:rPr>
          <w:rFonts w:ascii="Franklin Gothic Book" w:hAnsi="Franklin Gothic Book"/>
          <w:sz w:val="20"/>
          <w:szCs w:val="20"/>
          <w:lang w:val="en-GB"/>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Is this experience inspired by another? In what sense is this experience innovative?</w:t>
            </w:r>
          </w:p>
          <w:p>
            <w:pPr>
              <w:pStyle w:val="Normal"/>
              <w:widowControl w:val="false"/>
              <w:suppressAutoHyphens w:val="true"/>
              <w:spacing w:before="0" w:after="0"/>
              <w:jc w:val="left"/>
              <w:rPr>
                <w:rFonts w:ascii="Franklin Gothic Book" w:hAnsi="Franklin Gothic Book"/>
                <w:i/>
                <w:i/>
                <w:sz w:val="20"/>
                <w:szCs w:val="20"/>
                <w:lang w:val="en-GB"/>
              </w:rPr>
            </w:pPr>
            <w:r>
              <w:rPr>
                <w:rFonts w:ascii="Franklin Gothic Book" w:hAnsi="Franklin Gothic Book"/>
                <w:i/>
                <w:kern w:val="0"/>
                <w:sz w:val="20"/>
                <w:szCs w:val="20"/>
                <w:lang w:val="en-GB"/>
              </w:rPr>
              <w:t>Maximum length: 1,000 characters, including spaces</w:t>
            </w:r>
          </w:p>
        </w:tc>
      </w:tr>
      <w:tr>
        <w:trPr>
          <w:trHeight w:val="2133"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r>
    </w:tbl>
    <w:p>
      <w:pPr>
        <w:pStyle w:val="Normal"/>
        <w:rPr>
          <w:rFonts w:ascii="Franklin Gothic Book" w:hAnsi="Franklin Gothic Book"/>
          <w:sz w:val="20"/>
          <w:szCs w:val="20"/>
          <w:lang w:val="en-GB"/>
        </w:rPr>
      </w:pPr>
      <w:r>
        <w:rPr>
          <w:rFonts w:ascii="Franklin Gothic Book" w:hAnsi="Franklin Gothic Book"/>
          <w:sz w:val="20"/>
          <w:szCs w:val="20"/>
          <w:lang w:val="en-GB"/>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 xml:space="preserve">Goals </w:t>
            </w:r>
            <w:r>
              <w:rPr>
                <w:rFonts w:ascii="Franklin Gothic Book" w:hAnsi="Franklin Gothic Book"/>
                <w:kern w:val="0"/>
                <w:sz w:val="20"/>
                <w:szCs w:val="20"/>
                <w:lang w:val="en-GB"/>
              </w:rPr>
              <w:t>(specific)</w:t>
            </w:r>
          </w:p>
          <w:p>
            <w:pPr>
              <w:pStyle w:val="Normal"/>
              <w:widowControl w:val="false"/>
              <w:suppressAutoHyphens w:val="true"/>
              <w:spacing w:before="0" w:after="0"/>
              <w:jc w:val="left"/>
              <w:rPr>
                <w:rFonts w:ascii="Franklin Gothic Book" w:hAnsi="Franklin Gothic Book"/>
                <w:i/>
                <w:i/>
                <w:sz w:val="20"/>
                <w:szCs w:val="20"/>
                <w:lang w:val="en-GB"/>
              </w:rPr>
            </w:pPr>
            <w:r>
              <w:rPr>
                <w:rFonts w:ascii="Franklin Gothic Book" w:hAnsi="Franklin Gothic Book"/>
                <w:i/>
                <w:kern w:val="0"/>
                <w:sz w:val="20"/>
                <w:szCs w:val="20"/>
                <w:lang w:val="en-GB"/>
              </w:rPr>
              <w:t>Maximum length: 500 characters, including spaces</w:t>
            </w:r>
          </w:p>
        </w:tc>
      </w:tr>
      <w:tr>
        <w:trPr>
          <w:trHeight w:val="2245"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r>
    </w:tbl>
    <w:p>
      <w:pPr>
        <w:pStyle w:val="Normal"/>
        <w:rPr>
          <w:rFonts w:ascii="Franklin Gothic Book" w:hAnsi="Franklin Gothic Book"/>
          <w:sz w:val="20"/>
          <w:szCs w:val="20"/>
          <w:lang w:val="en-GB"/>
        </w:rPr>
      </w:pPr>
      <w:r>
        <w:rPr>
          <w:rFonts w:ascii="Franklin Gothic Book" w:hAnsi="Franklin Gothic Book"/>
          <w:sz w:val="20"/>
          <w:szCs w:val="20"/>
          <w:lang w:val="en-GB"/>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b/>
                <w:kern w:val="0"/>
                <w:sz w:val="20"/>
                <w:szCs w:val="20"/>
                <w:lang w:val="en-GB"/>
              </w:rPr>
              <w:t xml:space="preserve">Methodology </w:t>
            </w:r>
            <w:r>
              <w:rPr>
                <w:rFonts w:ascii="Franklin Gothic Book" w:hAnsi="Franklin Gothic Book"/>
                <w:kern w:val="0"/>
                <w:sz w:val="20"/>
                <w:szCs w:val="20"/>
                <w:lang w:val="en-GB"/>
              </w:rPr>
              <w:t>(describe the phases, specific actions and the current status of the experience)</w:t>
            </w:r>
          </w:p>
          <w:p>
            <w:pPr>
              <w:pStyle w:val="Normal"/>
              <w:widowControl w:val="false"/>
              <w:suppressAutoHyphens w:val="true"/>
              <w:spacing w:before="0" w:after="0"/>
              <w:jc w:val="left"/>
              <w:rPr>
                <w:rFonts w:ascii="Franklin Gothic Book" w:hAnsi="Franklin Gothic Book"/>
                <w:i/>
                <w:i/>
                <w:sz w:val="20"/>
                <w:szCs w:val="20"/>
                <w:lang w:val="en-GB"/>
              </w:rPr>
            </w:pPr>
            <w:r>
              <w:rPr>
                <w:rFonts w:ascii="Franklin Gothic Book" w:hAnsi="Franklin Gothic Book"/>
                <w:i/>
                <w:kern w:val="0"/>
                <w:sz w:val="20"/>
                <w:szCs w:val="20"/>
                <w:lang w:val="en-GB"/>
              </w:rPr>
              <w:t>Maximum length: 3,000 characters, including spaces</w:t>
            </w:r>
          </w:p>
        </w:tc>
      </w:tr>
      <w:tr>
        <w:trPr>
          <w:trHeight w:val="2617"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r>
    </w:tbl>
    <w:p>
      <w:pPr>
        <w:pStyle w:val="Normal"/>
        <w:rPr>
          <w:rFonts w:ascii="Franklin Gothic Book" w:hAnsi="Franklin Gothic Book"/>
          <w:sz w:val="20"/>
          <w:szCs w:val="20"/>
          <w:lang w:val="en-GB"/>
        </w:rPr>
      </w:pPr>
      <w:r>
        <w:rPr>
          <w:rFonts w:ascii="Franklin Gothic Book" w:hAnsi="Franklin Gothic Book"/>
          <w:sz w:val="20"/>
          <w:szCs w:val="20"/>
          <w:lang w:val="en-GB"/>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cs="Calibri"/>
                <w:sz w:val="20"/>
                <w:szCs w:val="20"/>
                <w:lang w:val="en-GB"/>
              </w:rPr>
            </w:pPr>
            <w:r>
              <w:rPr>
                <w:rFonts w:cs="Calibri" w:ascii="Franklin Gothic Book" w:hAnsi="Franklin Gothic Book"/>
                <w:b/>
                <w:kern w:val="0"/>
                <w:sz w:val="20"/>
                <w:szCs w:val="20"/>
                <w:lang w:val="en-GB"/>
              </w:rPr>
              <w:t xml:space="preserve">Departments and entities involved in its development </w:t>
            </w:r>
            <w:r>
              <w:rPr>
                <w:rFonts w:cs="Calibri" w:ascii="Franklin Gothic Book" w:hAnsi="Franklin Gothic Book"/>
                <w:kern w:val="0"/>
                <w:sz w:val="20"/>
                <w:szCs w:val="20"/>
                <w:lang w:val="en-GB"/>
              </w:rPr>
              <w:t>(list the functions)</w:t>
            </w:r>
          </w:p>
          <w:p>
            <w:pPr>
              <w:pStyle w:val="Normal"/>
              <w:widowControl w:val="false"/>
              <w:suppressAutoHyphens w:val="true"/>
              <w:spacing w:before="0" w:after="0"/>
              <w:jc w:val="left"/>
              <w:rPr>
                <w:rFonts w:ascii="Franklin Gothic Book" w:hAnsi="Franklin Gothic Book"/>
                <w:i/>
                <w:i/>
                <w:sz w:val="20"/>
                <w:szCs w:val="20"/>
                <w:lang w:val="en-GB"/>
              </w:rPr>
            </w:pPr>
            <w:r>
              <w:rPr>
                <w:rFonts w:ascii="Franklin Gothic Book" w:hAnsi="Franklin Gothic Book"/>
                <w:i/>
                <w:kern w:val="0"/>
                <w:sz w:val="20"/>
                <w:szCs w:val="20"/>
                <w:lang w:val="en-GB"/>
              </w:rPr>
              <w:t>Maximum length: 2,000 characters, including spaces</w:t>
            </w:r>
          </w:p>
        </w:tc>
      </w:tr>
      <w:tr>
        <w:trPr>
          <w:trHeight w:val="1982"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r>
    </w:tbl>
    <w:p>
      <w:pPr>
        <w:pStyle w:val="Normal"/>
        <w:rPr>
          <w:rFonts w:ascii="Franklin Gothic Book" w:hAnsi="Franklin Gothic Book"/>
          <w:sz w:val="20"/>
          <w:szCs w:val="20"/>
          <w:lang w:val="en-GB"/>
        </w:rPr>
      </w:pPr>
      <w:r>
        <w:rPr>
          <w:rFonts w:ascii="Franklin Gothic Book" w:hAnsi="Franklin Gothic Book"/>
          <w:sz w:val="20"/>
          <w:szCs w:val="20"/>
          <w:lang w:val="en-GB"/>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cs="Calibri"/>
                <w:sz w:val="20"/>
                <w:szCs w:val="20"/>
                <w:lang w:val="en-GB"/>
              </w:rPr>
            </w:pPr>
            <w:r>
              <w:rPr>
                <w:rFonts w:cs="Calibri" w:ascii="Franklin Gothic Book" w:hAnsi="Franklin Gothic Book"/>
                <w:b/>
                <w:kern w:val="0"/>
                <w:sz w:val="20"/>
                <w:szCs w:val="20"/>
                <w:lang w:val="en-GB"/>
              </w:rPr>
              <w:t xml:space="preserve">Context </w:t>
            </w:r>
            <w:r>
              <w:rPr>
                <w:rFonts w:cs="Calibri" w:ascii="Franklin Gothic Book" w:hAnsi="Franklin Gothic Book"/>
                <w:kern w:val="0"/>
                <w:sz w:val="20"/>
                <w:szCs w:val="20"/>
                <w:lang w:val="en-GB"/>
              </w:rPr>
              <w:t>(brief description of the city: number of inhabitants, population by age groups, main economic sectors, etc. Description of the area(s) where it is applied and the target population).</w:t>
            </w:r>
          </w:p>
          <w:p>
            <w:pPr>
              <w:pStyle w:val="Normal"/>
              <w:widowControl w:val="false"/>
              <w:suppressAutoHyphens w:val="true"/>
              <w:spacing w:before="0" w:after="0"/>
              <w:jc w:val="left"/>
              <w:rPr>
                <w:rFonts w:ascii="Franklin Gothic Book" w:hAnsi="Franklin Gothic Book"/>
                <w:i/>
                <w:i/>
                <w:sz w:val="20"/>
                <w:szCs w:val="20"/>
                <w:lang w:val="en-GB"/>
              </w:rPr>
            </w:pPr>
            <w:r>
              <w:rPr>
                <w:rFonts w:ascii="Franklin Gothic Book" w:hAnsi="Franklin Gothic Book"/>
                <w:i/>
                <w:kern w:val="0"/>
                <w:sz w:val="20"/>
                <w:szCs w:val="20"/>
                <w:lang w:val="en-GB"/>
              </w:rPr>
              <w:t>Maximum length: 2,000 characters, including spaces</w:t>
            </w:r>
          </w:p>
        </w:tc>
      </w:tr>
      <w:tr>
        <w:trPr>
          <w:trHeight w:val="3679"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r>
    </w:tbl>
    <w:p>
      <w:pPr>
        <w:pStyle w:val="Normal"/>
        <w:rPr>
          <w:rFonts w:ascii="Franklin Gothic Book" w:hAnsi="Franklin Gothic Book"/>
          <w:sz w:val="20"/>
          <w:szCs w:val="20"/>
          <w:lang w:val="en-GB"/>
        </w:rPr>
      </w:pPr>
      <w:r>
        <w:rPr>
          <w:rFonts w:ascii="Franklin Gothic Book" w:hAnsi="Franklin Gothic Book"/>
          <w:sz w:val="20"/>
          <w:szCs w:val="20"/>
          <w:lang w:val="en-GB"/>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cs="Calibri"/>
                <w:i/>
                <w:i/>
                <w:color w:val="C00000"/>
                <w:sz w:val="20"/>
                <w:szCs w:val="20"/>
                <w:lang w:val="en-GB"/>
              </w:rPr>
            </w:pPr>
            <w:r>
              <w:rPr>
                <w:rFonts w:cs="Calibri" w:ascii="Franklin Gothic Book" w:hAnsi="Franklin Gothic Book"/>
                <w:b/>
                <w:kern w:val="0"/>
                <w:sz w:val="20"/>
                <w:szCs w:val="20"/>
                <w:lang w:val="en-GB"/>
              </w:rPr>
              <w:t>Evaluation</w:t>
            </w:r>
            <w:r>
              <w:rPr>
                <w:rFonts w:cs="Calibri" w:ascii="Franklin Gothic Book" w:hAnsi="Franklin Gothic Book"/>
                <w:kern w:val="0"/>
                <w:sz w:val="20"/>
                <w:szCs w:val="20"/>
                <w:lang w:val="en-GB"/>
              </w:rPr>
              <w:t xml:space="preserve"> (changes undertaken in relation to the initial situation)</w:t>
            </w:r>
          </w:p>
          <w:p>
            <w:pPr>
              <w:pStyle w:val="Normal"/>
              <w:widowControl w:val="false"/>
              <w:suppressAutoHyphens w:val="true"/>
              <w:spacing w:before="0" w:after="0"/>
              <w:jc w:val="left"/>
              <w:rPr>
                <w:rFonts w:ascii="Franklin Gothic Book" w:hAnsi="Franklin Gothic Book"/>
                <w:i/>
                <w:i/>
                <w:sz w:val="20"/>
                <w:szCs w:val="20"/>
                <w:lang w:val="en-GB"/>
              </w:rPr>
            </w:pPr>
            <w:r>
              <w:rPr>
                <w:rFonts w:ascii="Franklin Gothic Book" w:hAnsi="Franklin Gothic Book"/>
                <w:i/>
                <w:kern w:val="0"/>
                <w:sz w:val="20"/>
                <w:szCs w:val="20"/>
                <w:lang w:val="en-GB"/>
              </w:rPr>
              <w:t>Maximum length: 1,500 characters, including spaces</w:t>
            </w:r>
          </w:p>
        </w:tc>
      </w:tr>
      <w:tr>
        <w:trPr>
          <w:trHeight w:val="304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r>
    </w:tbl>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cs="Calibri"/>
                <w:sz w:val="20"/>
                <w:szCs w:val="20"/>
                <w:lang w:val="en-GB"/>
              </w:rPr>
            </w:pPr>
            <w:r>
              <w:rPr>
                <w:rFonts w:cs="Calibri" w:ascii="Franklin Gothic Book" w:hAnsi="Franklin Gothic Book"/>
                <w:b/>
                <w:kern w:val="0"/>
                <w:sz w:val="20"/>
                <w:szCs w:val="20"/>
                <w:lang w:val="en-GB"/>
              </w:rPr>
              <w:t>Strengths and weaknesses</w:t>
            </w:r>
            <w:r>
              <w:rPr>
                <w:rFonts w:cs="Calibri" w:ascii="Franklin Gothic Book" w:hAnsi="Franklin Gothic Book"/>
                <w:kern w:val="0"/>
                <w:sz w:val="20"/>
                <w:szCs w:val="20"/>
                <w:lang w:val="en-GB"/>
              </w:rPr>
              <w:t xml:space="preserve"> (indicate how you expect to overcome the latter)</w:t>
            </w:r>
          </w:p>
          <w:p>
            <w:pPr>
              <w:pStyle w:val="Normal"/>
              <w:widowControl w:val="false"/>
              <w:suppressAutoHyphens w:val="true"/>
              <w:spacing w:before="0" w:after="0"/>
              <w:jc w:val="left"/>
              <w:rPr>
                <w:rFonts w:ascii="Franklin Gothic Book" w:hAnsi="Franklin Gothic Book" w:cs="Calibri"/>
                <w:i/>
                <w:i/>
                <w:color w:val="C00000"/>
                <w:sz w:val="20"/>
                <w:szCs w:val="20"/>
                <w:lang w:val="en-GB"/>
              </w:rPr>
            </w:pPr>
            <w:r>
              <w:rPr>
                <w:rFonts w:cs="Calibri" w:ascii="Franklin Gothic Book" w:hAnsi="Franklin Gothic Book"/>
                <w:i/>
                <w:kern w:val="0"/>
                <w:sz w:val="20"/>
                <w:szCs w:val="20"/>
                <w:lang w:val="en-GB"/>
              </w:rPr>
              <w:t>Maximum length: 1,500 characters, including spaces</w:t>
            </w:r>
          </w:p>
          <w:p>
            <w:pPr>
              <w:pStyle w:val="Normal"/>
              <w:widowControl w:val="false"/>
              <w:suppressAutoHyphens w:val="true"/>
              <w:spacing w:before="0" w:after="0"/>
              <w:jc w:val="left"/>
              <w:rPr>
                <w:rFonts w:ascii="Franklin Gothic Book" w:hAnsi="Franklin Gothic Book"/>
                <w:i/>
                <w:i/>
                <w:sz w:val="20"/>
                <w:szCs w:val="20"/>
                <w:lang w:val="en-GB"/>
              </w:rPr>
            </w:pPr>
            <w:r>
              <w:rPr>
                <w:rFonts w:ascii="Franklin Gothic Book" w:hAnsi="Franklin Gothic Book"/>
                <w:i/>
                <w:sz w:val="20"/>
                <w:szCs w:val="20"/>
                <w:lang w:val="en-GB"/>
              </w:rPr>
            </w:r>
          </w:p>
        </w:tc>
      </w:tr>
      <w:tr>
        <w:trPr>
          <w:trHeight w:val="2630"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r>
    </w:tbl>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cs="Calibri"/>
                <w:b/>
                <w:b/>
                <w:sz w:val="20"/>
                <w:szCs w:val="20"/>
                <w:lang w:val="en-GB"/>
              </w:rPr>
            </w:pPr>
            <w:r>
              <w:rPr>
                <w:rFonts w:cs="Calibri" w:ascii="Franklin Gothic Book" w:hAnsi="Franklin Gothic Book"/>
                <w:b/>
                <w:kern w:val="0"/>
                <w:sz w:val="20"/>
                <w:szCs w:val="20"/>
                <w:lang w:val="en-GB"/>
              </w:rPr>
              <w:t>Sustainability and future proposals</w:t>
            </w:r>
          </w:p>
          <w:p>
            <w:pPr>
              <w:pStyle w:val="Normal"/>
              <w:widowControl w:val="false"/>
              <w:suppressAutoHyphens w:val="true"/>
              <w:spacing w:before="0" w:after="0"/>
              <w:jc w:val="left"/>
              <w:rPr>
                <w:rFonts w:ascii="Franklin Gothic Book" w:hAnsi="Franklin Gothic Book"/>
                <w:i/>
                <w:i/>
                <w:sz w:val="20"/>
                <w:szCs w:val="20"/>
                <w:lang w:val="en-GB"/>
              </w:rPr>
            </w:pPr>
            <w:r>
              <w:rPr>
                <w:rFonts w:cs="Calibri" w:ascii="Franklin Gothic Book" w:hAnsi="Franklin Gothic Book"/>
                <w:i/>
                <w:kern w:val="0"/>
                <w:sz w:val="20"/>
                <w:szCs w:val="20"/>
                <w:lang w:val="en-GB"/>
              </w:rPr>
              <w:t>Maximum length: 2,000 characters, including spaces</w:t>
            </w:r>
          </w:p>
        </w:tc>
      </w:tr>
      <w:tr>
        <w:trPr>
          <w:trHeight w:val="2545"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r>
    </w:tbl>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 xml:space="preserve">Website of the experience </w:t>
            </w:r>
            <w:r>
              <w:rPr>
                <w:rFonts w:ascii="Franklin Gothic Book" w:hAnsi="Franklin Gothic Book"/>
                <w:kern w:val="0"/>
                <w:sz w:val="20"/>
                <w:szCs w:val="20"/>
                <w:lang w:val="en-GB"/>
              </w:rPr>
              <w:t>(if available)</w:t>
            </w:r>
          </w:p>
        </w:tc>
      </w:tr>
      <w:tr>
        <w:trPr>
          <w:trHeight w:val="499"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r>
    </w:tbl>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rPr>
          <w:rFonts w:ascii="Franklin Gothic Book" w:hAnsi="Franklin Gothic Book"/>
          <w:sz w:val="20"/>
          <w:szCs w:val="20"/>
          <w:lang w:val="en-GB"/>
        </w:rPr>
      </w:pPr>
      <w:r>
        <w:rPr>
          <w:rFonts w:ascii="Franklin Gothic Book" w:hAnsi="Franklin Gothic Book"/>
          <w:sz w:val="20"/>
          <w:szCs w:val="20"/>
          <w:lang w:val="en-GB"/>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4"/>
        <w:gridCol w:w="10063"/>
      </w:tblGrid>
      <w:tr>
        <w:trPr>
          <w:trHeight w:val="336" w:hRule="atLeast"/>
        </w:trPr>
        <w:tc>
          <w:tcPr>
            <w:tcW w:w="10597"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Complementary documents attached</w:t>
            </w:r>
          </w:p>
        </w:tc>
      </w:tr>
      <w:tr>
        <w:trPr>
          <w:trHeight w:val="367" w:hRule="atLeast"/>
        </w:trPr>
        <w:tc>
          <w:tcPr>
            <w:tcW w:w="53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tc>
        <w:tc>
          <w:tcPr>
            <w:tcW w:w="1006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both"/>
              <w:rPr>
                <w:rFonts w:ascii="Franklin Gothic Book" w:hAnsi="Franklin Gothic Book"/>
                <w:sz w:val="20"/>
                <w:szCs w:val="20"/>
                <w:lang w:val="en-GB"/>
              </w:rPr>
            </w:pPr>
            <w:r>
              <w:rPr>
                <w:rFonts w:ascii="Franklin Gothic Book" w:hAnsi="Franklin Gothic Book"/>
                <w:kern w:val="0"/>
                <w:sz w:val="20"/>
                <w:szCs w:val="20"/>
                <w:lang w:val="en-GB"/>
              </w:rPr>
              <w:t>Video</w:t>
            </w:r>
          </w:p>
        </w:tc>
      </w:tr>
      <w:tr>
        <w:trPr>
          <w:trHeight w:val="137" w:hRule="atLeast"/>
        </w:trPr>
        <w:tc>
          <w:tcPr>
            <w:tcW w:w="53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tc>
        <w:tc>
          <w:tcPr>
            <w:tcW w:w="1006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both"/>
              <w:rPr>
                <w:rFonts w:ascii="Franklin Gothic Book" w:hAnsi="Franklin Gothic Book"/>
                <w:sz w:val="20"/>
                <w:szCs w:val="20"/>
                <w:lang w:val="en-GB"/>
              </w:rPr>
            </w:pPr>
            <w:r>
              <w:rPr>
                <w:rFonts w:ascii="Franklin Gothic Book" w:hAnsi="Franklin Gothic Book"/>
                <w:kern w:val="0"/>
                <w:sz w:val="20"/>
                <w:szCs w:val="20"/>
                <w:lang w:val="en-GB"/>
              </w:rPr>
              <w:t>Dossier</w:t>
            </w:r>
          </w:p>
        </w:tc>
      </w:tr>
      <w:tr>
        <w:trPr>
          <w:trHeight w:val="336" w:hRule="atLeast"/>
        </w:trPr>
        <w:tc>
          <w:tcPr>
            <w:tcW w:w="53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tc>
        <w:tc>
          <w:tcPr>
            <w:tcW w:w="1006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kern w:val="0"/>
                <w:sz w:val="20"/>
                <w:szCs w:val="20"/>
                <w:lang w:val="en-GB"/>
              </w:rPr>
              <w:t>Publications</w:t>
            </w:r>
          </w:p>
        </w:tc>
      </w:tr>
      <w:tr>
        <w:trPr>
          <w:trHeight w:val="336" w:hRule="atLeast"/>
        </w:trPr>
        <w:tc>
          <w:tcPr>
            <w:tcW w:w="53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tc>
        <w:tc>
          <w:tcPr>
            <w:tcW w:w="1006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both"/>
              <w:rPr>
                <w:rFonts w:ascii="Franklin Gothic Book" w:hAnsi="Franklin Gothic Book"/>
                <w:sz w:val="20"/>
                <w:szCs w:val="20"/>
                <w:lang w:val="en-GB"/>
              </w:rPr>
            </w:pPr>
            <w:r>
              <w:rPr>
                <w:rFonts w:ascii="Franklin Gothic Book" w:hAnsi="Franklin Gothic Book"/>
                <w:kern w:val="0"/>
                <w:sz w:val="20"/>
                <w:szCs w:val="20"/>
                <w:lang w:val="en-GB"/>
              </w:rPr>
              <w:t>Photographs</w:t>
            </w:r>
          </w:p>
        </w:tc>
      </w:tr>
      <w:tr>
        <w:trPr>
          <w:trHeight w:val="349" w:hRule="atLeast"/>
        </w:trPr>
        <w:tc>
          <w:tcPr>
            <w:tcW w:w="53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tc>
        <w:tc>
          <w:tcPr>
            <w:tcW w:w="1006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both"/>
              <w:rPr>
                <w:rFonts w:ascii="Franklin Gothic Book" w:hAnsi="Franklin Gothic Book"/>
                <w:sz w:val="20"/>
                <w:szCs w:val="20"/>
                <w:lang w:val="en-GB"/>
              </w:rPr>
            </w:pPr>
            <w:r>
              <w:rPr>
                <w:rFonts w:ascii="Franklin Gothic Book" w:hAnsi="Franklin Gothic Book"/>
                <w:kern w:val="0"/>
                <w:sz w:val="20"/>
                <w:szCs w:val="20"/>
                <w:lang w:val="en-GB"/>
              </w:rPr>
              <w:t>Others:</w:t>
            </w:r>
          </w:p>
        </w:tc>
      </w:tr>
    </w:tbl>
    <w:p>
      <w:pPr>
        <w:pStyle w:val="Normal"/>
        <w:rPr>
          <w:rFonts w:ascii="Franklin Gothic Book" w:hAnsi="Franklin Gothic Book"/>
          <w:sz w:val="20"/>
          <w:szCs w:val="20"/>
          <w:lang w:val="en-GB"/>
        </w:rPr>
      </w:pPr>
      <w:r>
        <w:rPr>
          <w:rFonts w:ascii="Franklin Gothic Book" w:hAnsi="Franklin Gothic Book"/>
          <w:sz w:val="20"/>
          <w:szCs w:val="20"/>
          <w:lang w:val="en-GB"/>
        </w:rPr>
      </w:r>
    </w:p>
    <w:p>
      <w:pPr>
        <w:pStyle w:val="Normal"/>
        <w:widowControl/>
        <w:spacing w:lineRule="auto" w:line="276" w:before="0" w:after="200"/>
        <w:rPr>
          <w:rFonts w:ascii="Franklin Gothic Book" w:hAnsi="Franklin Gothic Book"/>
          <w:b/>
          <w:b/>
          <w:sz w:val="20"/>
          <w:szCs w:val="20"/>
          <w:lang w:val="en-GB"/>
        </w:rPr>
      </w:pPr>
      <w:r>
        <w:rPr>
          <w:rFonts w:ascii="Franklin Gothic Book" w:hAnsi="Franklin Gothic Book"/>
          <w:b/>
          <w:sz w:val="20"/>
          <w:szCs w:val="20"/>
          <w:lang w:val="en-GB"/>
        </w:rPr>
      </w:r>
      <w:r>
        <w:br w:type="page"/>
      </w:r>
    </w:p>
    <w:tbl>
      <w:tblPr>
        <w:tblStyle w:val="Taulaambquadrcula"/>
        <w:tblW w:w="10619"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562"/>
        <w:gridCol w:w="299"/>
        <w:gridCol w:w="348"/>
        <w:gridCol w:w="3342"/>
        <w:gridCol w:w="4068"/>
      </w:tblGrid>
      <w:tr>
        <w:trPr>
          <w:trHeight w:val="1153" w:hRule="atLeast"/>
        </w:trPr>
        <w:tc>
          <w:tcPr>
            <w:tcW w:w="10619" w:type="dxa"/>
            <w:gridSpan w:val="5"/>
            <w:tcBorders>
              <w:top w:val="nil"/>
              <w:left w:val="nil"/>
              <w:bottom w:val="nil"/>
              <w:right w:val="nil"/>
            </w:tcBorders>
            <w:vAlign w:val="center"/>
          </w:tcPr>
          <w:p>
            <w:pPr>
              <w:pStyle w:val="Normal"/>
              <w:pageBreakBefore/>
              <w:widowControl w:val="false"/>
              <w:suppressAutoHyphens w:val="true"/>
              <w:spacing w:before="0" w:after="0"/>
              <w:jc w:val="center"/>
              <w:rPr>
                <w:rFonts w:ascii="Franklin Gothic Demi" w:hAnsi="Franklin Gothic Demi"/>
                <w:color w:val="62B1C2"/>
                <w:spacing w:val="-3"/>
                <w:sz w:val="40"/>
                <w:szCs w:val="20"/>
                <w:lang w:val="en-GB"/>
              </w:rPr>
            </w:pPr>
            <w:r>
              <w:rPr>
                <w:rFonts w:ascii="Franklin Gothic Demi" w:hAnsi="Franklin Gothic Demi"/>
                <w:color w:val="62B1C2"/>
                <w:spacing w:val="-3"/>
                <w:kern w:val="0"/>
                <w:sz w:val="48"/>
                <w:szCs w:val="20"/>
                <w:lang w:val="en-GB"/>
              </w:rPr>
              <w:tab/>
              <w:t>CONTACT DETAILS</w:t>
            </w:r>
            <w:r>
              <w:rPr>
                <w:rFonts w:ascii="Franklin Gothic Demi" w:hAnsi="Franklin Gothic Demi"/>
                <w:color w:val="62B1C2"/>
                <w:spacing w:val="-3"/>
                <w:kern w:val="0"/>
                <w:sz w:val="40"/>
                <w:szCs w:val="20"/>
                <w:lang w:val="en-GB"/>
              </w:rPr>
              <w:t>*</w:t>
            </w:r>
          </w:p>
          <w:p>
            <w:pPr>
              <w:pStyle w:val="Normal"/>
              <w:widowControl w:val="false"/>
              <w:suppressAutoHyphens w:val="true"/>
              <w:spacing w:before="0" w:after="0"/>
              <w:jc w:val="center"/>
              <w:rPr>
                <w:rFonts w:ascii="Franklin Gothic Book" w:hAnsi="Franklin Gothic Book"/>
                <w:b/>
                <w:b/>
                <w:sz w:val="18"/>
                <w:szCs w:val="20"/>
                <w:lang w:val="en-GB"/>
              </w:rPr>
            </w:pPr>
            <w:r>
              <w:rPr>
                <w:rFonts w:ascii="Franklin Gothic Book" w:hAnsi="Franklin Gothic Book"/>
                <w:kern w:val="0"/>
                <w:sz w:val="18"/>
                <w:szCs w:val="20"/>
                <w:lang w:val="en-GB"/>
              </w:rPr>
              <w:t>(*)</w:t>
            </w:r>
            <w:r>
              <w:rPr>
                <w:rFonts w:ascii="Franklin Gothic Book" w:hAnsi="Franklin Gothic Book"/>
                <w:b/>
                <w:kern w:val="0"/>
                <w:sz w:val="18"/>
                <w:szCs w:val="20"/>
                <w:lang w:val="en-GB"/>
              </w:rPr>
              <w:t>ONE person only.</w:t>
            </w:r>
          </w:p>
          <w:p>
            <w:pPr>
              <w:pStyle w:val="Normal"/>
              <w:widowControl w:val="false"/>
              <w:suppressAutoHyphens w:val="true"/>
              <w:spacing w:before="0" w:after="0"/>
              <w:jc w:val="center"/>
              <w:rPr>
                <w:rFonts w:ascii="Franklin Gothic Book" w:hAnsi="Franklin Gothic Book"/>
                <w:b/>
                <w:b/>
                <w:sz w:val="18"/>
                <w:szCs w:val="20"/>
                <w:lang w:val="en-GB"/>
              </w:rPr>
            </w:pPr>
            <w:r>
              <w:rPr>
                <w:rFonts w:ascii="Franklin Gothic Book" w:hAnsi="Franklin Gothic Book"/>
                <w:b/>
                <w:kern w:val="0"/>
                <w:sz w:val="18"/>
                <w:szCs w:val="20"/>
                <w:lang w:val="en-GB"/>
              </w:rPr>
              <w:t>The contact person should be able to provide the required information</w:t>
            </w:r>
          </w:p>
          <w:p>
            <w:pPr>
              <w:pStyle w:val="Normal"/>
              <w:widowControl w:val="false"/>
              <w:suppressAutoHyphens w:val="true"/>
              <w:spacing w:before="0" w:after="0"/>
              <w:jc w:val="center"/>
              <w:rPr>
                <w:rFonts w:ascii="Franklin Gothic Demi" w:hAnsi="Franklin Gothic Demi"/>
                <w:color w:val="62B1C2"/>
                <w:sz w:val="40"/>
                <w:szCs w:val="20"/>
                <w:lang w:val="en-GB"/>
              </w:rPr>
            </w:pPr>
            <w:r>
              <w:rPr>
                <w:rFonts w:ascii="Franklin Gothic Demi" w:hAnsi="Franklin Gothic Demi"/>
                <w:color w:val="62B1C2"/>
                <w:sz w:val="40"/>
                <w:szCs w:val="20"/>
                <w:lang w:val="en-GB"/>
              </w:rPr>
            </w:r>
          </w:p>
          <w:p>
            <w:pPr>
              <w:pStyle w:val="Normal"/>
              <w:widowControl w:val="false"/>
              <w:suppressAutoHyphens w:val="true"/>
              <w:spacing w:before="0" w:after="0"/>
              <w:jc w:val="left"/>
              <w:rPr>
                <w:rFonts w:ascii="Franklin Gothic Book" w:hAnsi="Franklin Gothic Book"/>
                <w:b/>
                <w:b/>
                <w:color w:val="3A75C4"/>
                <w:spacing w:val="-25"/>
                <w:sz w:val="20"/>
                <w:szCs w:val="20"/>
                <w:lang w:val="en-GB"/>
              </w:rPr>
            </w:pPr>
            <w:r>
              <w:rPr>
                <w:rFonts w:ascii="Franklin Gothic Book" w:hAnsi="Franklin Gothic Book"/>
                <w:b/>
                <w:color w:val="3A75C4"/>
                <w:spacing w:val="-25"/>
                <w:sz w:val="20"/>
                <w:szCs w:val="20"/>
                <w:lang w:val="en-GB"/>
              </w:rPr>
            </w:r>
          </w:p>
        </w:tc>
      </w:tr>
      <w:tr>
        <w:trPr>
          <w:trHeight w:val="446" w:hRule="atLeast"/>
        </w:trPr>
        <w:tc>
          <w:tcPr>
            <w:tcW w:w="2562" w:type="dxa"/>
            <w:vMerge w:val="restart"/>
            <w:tcBorders>
              <w:top w:val="nil"/>
              <w:left w:val="nil"/>
              <w:bottom w:val="single" w:sz="4" w:space="0" w:color="62B1C2"/>
              <w:right w:val="nil"/>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c>
          <w:tcPr>
            <w:tcW w:w="299" w:type="dxa"/>
            <w:vMerge w:val="restart"/>
            <w:tcBorders>
              <w:top w:val="nil"/>
              <w:left w:val="nil"/>
              <w:bottom w:val="nil"/>
              <w:right w:val="nil"/>
            </w:tcBorders>
            <w:tcMar>
              <w:top w:w="55" w:type="dxa"/>
              <w:bottom w:w="55" w:type="dxa"/>
            </w:tcMar>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c>
          <w:tcPr>
            <w:tcW w:w="348" w:type="dxa"/>
            <w:tcBorders>
              <w:top w:val="single" w:sz="4" w:space="0" w:color="62B1C2"/>
              <w:left w:val="single" w:sz="4" w:space="0" w:color="62B1C2"/>
              <w:bottom w:val="single" w:sz="4" w:space="0" w:color="62B1C2"/>
              <w:right w:val="single" w:sz="4" w:space="0" w:color="62B1C2"/>
            </w:tcBorders>
            <w:tcMar>
              <w:top w:w="55" w:type="dxa"/>
              <w:bottom w:w="55" w:type="dxa"/>
            </w:tcMar>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c>
          <w:tcPr>
            <w:tcW w:w="334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Ms.</w:t>
            </w:r>
          </w:p>
        </w:tc>
        <w:tc>
          <w:tcPr>
            <w:tcW w:w="4068" w:type="dxa"/>
            <w:tcBorders>
              <w:top w:val="nil"/>
              <w:left w:val="nil"/>
              <w:bottom w:val="nil"/>
              <w:right w:val="nil"/>
            </w:tcBorders>
          </w:tcPr>
          <w:p>
            <w:pPr>
              <w:pStyle w:val="Normal"/>
              <w:widowControl w:val="false"/>
              <w:suppressAutoHyphens w:val="true"/>
              <w:spacing w:before="0" w:after="0"/>
              <w:jc w:val="left"/>
              <w:rPr>
                <w:kern w:val="0"/>
                <w:sz w:val="22"/>
                <w:szCs w:val="22"/>
              </w:rPr>
            </w:pPr>
            <w:r>
              <w:rPr>
                <w:kern w:val="0"/>
                <w:sz w:val="22"/>
                <w:szCs w:val="22"/>
              </w:rPr>
            </w:r>
          </w:p>
        </w:tc>
      </w:tr>
      <w:tr>
        <w:trPr>
          <w:trHeight w:val="395" w:hRule="atLeast"/>
        </w:trPr>
        <w:tc>
          <w:tcPr>
            <w:tcW w:w="2562" w:type="dxa"/>
            <w:vMerge w:val="continue"/>
            <w:tcBorders>
              <w:top w:val="single" w:sz="4" w:space="0" w:color="62B1C2"/>
              <w:left w:val="nil"/>
              <w:bottom w:val="single" w:sz="4" w:space="0" w:color="62B1C2"/>
              <w:right w:val="nil"/>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c>
          <w:tcPr>
            <w:tcW w:w="299" w:type="dxa"/>
            <w:vMerge w:val="continue"/>
            <w:tcBorders>
              <w:top w:val="nil"/>
              <w:left w:val="nil"/>
              <w:bottom w:val="nil"/>
              <w:right w:val="nil"/>
            </w:tcBorders>
            <w:tcMar>
              <w:top w:w="55" w:type="dxa"/>
              <w:bottom w:w="55" w:type="dxa"/>
            </w:tcMar>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c>
          <w:tcPr>
            <w:tcW w:w="348" w:type="dxa"/>
            <w:tcBorders>
              <w:top w:val="nil"/>
              <w:left w:val="single" w:sz="4" w:space="0" w:color="62B1C2"/>
              <w:bottom w:val="single" w:sz="4" w:space="0" w:color="62B1C2"/>
              <w:right w:val="single" w:sz="4" w:space="0" w:color="62B1C2"/>
            </w:tcBorders>
            <w:tcMar>
              <w:top w:w="55" w:type="dxa"/>
              <w:bottom w:w="55" w:type="dxa"/>
            </w:tcMar>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c>
          <w:tcPr>
            <w:tcW w:w="334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Mr.</w:t>
            </w:r>
          </w:p>
        </w:tc>
        <w:tc>
          <w:tcPr>
            <w:tcW w:w="4068" w:type="dxa"/>
            <w:tcBorders>
              <w:top w:val="nil"/>
              <w:left w:val="nil"/>
              <w:bottom w:val="nil"/>
              <w:right w:val="nil"/>
            </w:tcBorders>
          </w:tcPr>
          <w:p>
            <w:pPr>
              <w:pStyle w:val="Normal"/>
              <w:widowControl w:val="false"/>
              <w:suppressAutoHyphens w:val="true"/>
              <w:spacing w:before="0" w:after="0"/>
              <w:jc w:val="left"/>
              <w:rPr>
                <w:kern w:val="0"/>
                <w:sz w:val="22"/>
                <w:szCs w:val="22"/>
              </w:rPr>
            </w:pPr>
            <w:r>
              <w:rPr>
                <w:kern w:val="0"/>
                <w:sz w:val="22"/>
                <w:szCs w:val="22"/>
              </w:rPr>
            </w:r>
          </w:p>
        </w:tc>
      </w:tr>
      <w:tr>
        <w:trPr>
          <w:trHeight w:val="429" w:hRule="atLeast"/>
        </w:trPr>
        <w:tc>
          <w:tcPr>
            <w:tcW w:w="2562" w:type="dxa"/>
            <w:vMerge w:val="continue"/>
            <w:tcBorders>
              <w:top w:val="single" w:sz="4" w:space="0" w:color="62B1C2"/>
              <w:left w:val="nil"/>
              <w:bottom w:val="single" w:sz="4" w:space="0" w:color="62B1C2"/>
              <w:right w:val="nil"/>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c>
          <w:tcPr>
            <w:tcW w:w="299" w:type="dxa"/>
            <w:vMerge w:val="continue"/>
            <w:tcBorders>
              <w:top w:val="nil"/>
              <w:left w:val="nil"/>
              <w:bottom w:val="nil"/>
              <w:right w:val="nil"/>
            </w:tcBorders>
            <w:tcMar>
              <w:top w:w="55" w:type="dxa"/>
              <w:bottom w:w="55" w:type="dxa"/>
            </w:tcMar>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c>
          <w:tcPr>
            <w:tcW w:w="348" w:type="dxa"/>
            <w:tcBorders>
              <w:top w:val="nil"/>
              <w:left w:val="single" w:sz="4" w:space="0" w:color="62B1C2"/>
              <w:bottom w:val="single" w:sz="4" w:space="0" w:color="62B1C2"/>
              <w:right w:val="single" w:sz="4" w:space="0" w:color="62B1C2"/>
            </w:tcBorders>
            <w:tcMar>
              <w:top w:w="55" w:type="dxa"/>
              <w:bottom w:w="55" w:type="dxa"/>
            </w:tcMar>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c>
          <w:tcPr>
            <w:tcW w:w="334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sz w:val="20"/>
                <w:szCs w:val="20"/>
                <w:lang w:val="en-GB"/>
              </w:rPr>
            </w:r>
          </w:p>
        </w:tc>
        <w:tc>
          <w:tcPr>
            <w:tcW w:w="4068" w:type="dxa"/>
            <w:tcBorders>
              <w:top w:val="nil"/>
              <w:left w:val="nil"/>
              <w:bottom w:val="nil"/>
              <w:right w:val="nil"/>
            </w:tcBorders>
          </w:tcPr>
          <w:p>
            <w:pPr>
              <w:pStyle w:val="Normal"/>
              <w:widowControl w:val="false"/>
              <w:suppressAutoHyphens w:val="true"/>
              <w:spacing w:before="0" w:after="0"/>
              <w:jc w:val="left"/>
              <w:rPr>
                <w:kern w:val="0"/>
                <w:sz w:val="22"/>
                <w:szCs w:val="22"/>
              </w:rPr>
            </w:pPr>
            <w:r>
              <w:rPr>
                <w:kern w:val="0"/>
                <w:sz w:val="22"/>
                <w:szCs w:val="22"/>
              </w:rPr>
            </w:r>
          </w:p>
        </w:tc>
      </w:tr>
      <w:tr>
        <w:trPr>
          <w:trHeight w:val="165" w:hRule="atLeast"/>
        </w:trPr>
        <w:tc>
          <w:tcPr>
            <w:tcW w:w="2562" w:type="dxa"/>
            <w:vMerge w:val="continue"/>
            <w:tcBorders>
              <w:top w:val="single" w:sz="4" w:space="0" w:color="62B1C2"/>
              <w:left w:val="nil"/>
              <w:bottom w:val="single" w:sz="4" w:space="0" w:color="62B1C2"/>
              <w:right w:val="nil"/>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c>
          <w:tcPr>
            <w:tcW w:w="8057" w:type="dxa"/>
            <w:gridSpan w:val="4"/>
            <w:tcBorders>
              <w:top w:val="nil"/>
              <w:left w:val="nil"/>
              <w:bottom w:val="single" w:sz="4" w:space="0" w:color="62B1C2"/>
              <w:right w:val="nil"/>
            </w:tcBorders>
            <w:vAlign w:val="center"/>
          </w:tcPr>
          <w:p>
            <w:pPr>
              <w:pStyle w:val="Normal"/>
              <w:widowControl w:val="false"/>
              <w:suppressAutoHyphens w:val="true"/>
              <w:spacing w:before="0" w:after="0"/>
              <w:jc w:val="left"/>
              <w:rPr>
                <w:rFonts w:ascii="Franklin Gothic Book" w:hAnsi="Franklin Gothic Book"/>
                <w:sz w:val="20"/>
                <w:szCs w:val="20"/>
                <w:lang w:val="en-GB"/>
              </w:rPr>
            </w:pPr>
            <w:r>
              <w:rPr>
                <w:rFonts w:ascii="Franklin Gothic Book" w:hAnsi="Franklin Gothic Book"/>
                <w:sz w:val="20"/>
                <w:szCs w:val="20"/>
                <w:lang w:val="en-GB"/>
              </w:rPr>
            </w:r>
          </w:p>
        </w:tc>
      </w:tr>
      <w:tr>
        <w:trPr>
          <w:trHeight w:val="380" w:hRule="atLeast"/>
        </w:trPr>
        <w:tc>
          <w:tcPr>
            <w:tcW w:w="256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Name *</w:t>
            </w:r>
          </w:p>
        </w:tc>
        <w:tc>
          <w:tcPr>
            <w:tcW w:w="8057" w:type="dxa"/>
            <w:gridSpan w:val="4"/>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both"/>
              <w:rPr>
                <w:rFonts w:ascii="Franklin Gothic Book" w:hAnsi="Franklin Gothic Book"/>
                <w:sz w:val="20"/>
                <w:szCs w:val="20"/>
                <w:lang w:val="en-GB"/>
              </w:rPr>
            </w:pPr>
            <w:r>
              <w:rPr>
                <w:rFonts w:ascii="Franklin Gothic Book" w:hAnsi="Franklin Gothic Book"/>
                <w:sz w:val="20"/>
                <w:szCs w:val="20"/>
                <w:lang w:val="en-GB"/>
              </w:rPr>
            </w:r>
          </w:p>
        </w:tc>
      </w:tr>
      <w:tr>
        <w:trPr>
          <w:trHeight w:val="462" w:hRule="atLeast"/>
        </w:trPr>
        <w:tc>
          <w:tcPr>
            <w:tcW w:w="256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Surname</w:t>
            </w:r>
          </w:p>
        </w:tc>
        <w:tc>
          <w:tcPr>
            <w:tcW w:w="8057" w:type="dxa"/>
            <w:gridSpan w:val="4"/>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both"/>
              <w:rPr>
                <w:rFonts w:ascii="Franklin Gothic Book" w:hAnsi="Franklin Gothic Book"/>
                <w:sz w:val="20"/>
                <w:szCs w:val="20"/>
                <w:lang w:val="en-GB"/>
              </w:rPr>
            </w:pPr>
            <w:r>
              <w:rPr>
                <w:rFonts w:ascii="Franklin Gothic Book" w:hAnsi="Franklin Gothic Book"/>
                <w:sz w:val="20"/>
                <w:szCs w:val="20"/>
                <w:lang w:val="en-GB"/>
              </w:rPr>
            </w:r>
          </w:p>
        </w:tc>
      </w:tr>
      <w:tr>
        <w:trPr>
          <w:trHeight w:val="494" w:hRule="atLeast"/>
        </w:trPr>
        <w:tc>
          <w:tcPr>
            <w:tcW w:w="10619" w:type="dxa"/>
            <w:gridSpan w:val="5"/>
            <w:tcBorders>
              <w:top w:val="single" w:sz="4" w:space="0" w:color="62B1C2"/>
              <w:left w:val="nil"/>
              <w:bottom w:val="single" w:sz="4" w:space="0" w:color="62B1C2"/>
              <w:right w:val="nil"/>
            </w:tcBorders>
            <w:vAlign w:val="center"/>
          </w:tcPr>
          <w:p>
            <w:pPr>
              <w:pStyle w:val="Normal"/>
              <w:widowControl w:val="false"/>
              <w:suppressAutoHyphens w:val="true"/>
              <w:spacing w:before="0" w:after="0"/>
              <w:jc w:val="both"/>
              <w:rPr>
                <w:rFonts w:ascii="Franklin Gothic Book" w:hAnsi="Franklin Gothic Book"/>
                <w:b/>
                <w:b/>
                <w:sz w:val="20"/>
                <w:szCs w:val="20"/>
                <w:lang w:val="en-GB"/>
              </w:rPr>
            </w:pPr>
            <w:r>
              <w:rPr>
                <w:rFonts w:ascii="Franklin Gothic Book" w:hAnsi="Franklin Gothic Book"/>
                <w:b/>
                <w:sz w:val="20"/>
                <w:szCs w:val="20"/>
                <w:lang w:val="en-GB"/>
              </w:rPr>
            </w:r>
          </w:p>
          <w:p>
            <w:pPr>
              <w:pStyle w:val="Normal"/>
              <w:widowControl w:val="false"/>
              <w:suppressAutoHyphens w:val="true"/>
              <w:spacing w:before="0" w:after="0"/>
              <w:ind w:hanging="108"/>
              <w:jc w:val="both"/>
              <w:rPr>
                <w:rFonts w:ascii="Franklin Gothic Book" w:hAnsi="Franklin Gothic Book"/>
                <w:b/>
                <w:b/>
                <w:sz w:val="20"/>
                <w:szCs w:val="20"/>
                <w:lang w:val="en-GB"/>
              </w:rPr>
            </w:pPr>
            <w:r>
              <w:rPr>
                <w:rFonts w:ascii="Franklin Gothic Book" w:hAnsi="Franklin Gothic Book"/>
                <w:b/>
                <w:kern w:val="0"/>
                <w:sz w:val="20"/>
                <w:szCs w:val="20"/>
                <w:lang w:val="en-GB"/>
              </w:rPr>
              <w:t>Organisation or institution</w:t>
            </w:r>
          </w:p>
          <w:p>
            <w:pPr>
              <w:pStyle w:val="Normal"/>
              <w:widowControl w:val="false"/>
              <w:suppressAutoHyphens w:val="true"/>
              <w:spacing w:before="0" w:after="0"/>
              <w:jc w:val="both"/>
              <w:rPr>
                <w:rFonts w:ascii="Franklin Gothic Book" w:hAnsi="Franklin Gothic Book"/>
                <w:sz w:val="20"/>
                <w:szCs w:val="20"/>
                <w:lang w:val="en-GB"/>
              </w:rPr>
            </w:pPr>
            <w:r>
              <w:rPr>
                <w:rFonts w:ascii="Franklin Gothic Book" w:hAnsi="Franklin Gothic Book"/>
                <w:sz w:val="20"/>
                <w:szCs w:val="20"/>
                <w:lang w:val="en-GB"/>
              </w:rPr>
            </w:r>
          </w:p>
        </w:tc>
      </w:tr>
      <w:tr>
        <w:trPr>
          <w:trHeight w:val="462" w:hRule="atLeast"/>
        </w:trPr>
        <w:tc>
          <w:tcPr>
            <w:tcW w:w="256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Name in original language</w:t>
            </w:r>
          </w:p>
        </w:tc>
        <w:tc>
          <w:tcPr>
            <w:tcW w:w="8057" w:type="dxa"/>
            <w:gridSpan w:val="4"/>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both"/>
              <w:rPr>
                <w:rFonts w:ascii="Franklin Gothic Book" w:hAnsi="Franklin Gothic Book"/>
                <w:sz w:val="20"/>
                <w:szCs w:val="20"/>
                <w:lang w:val="en-GB"/>
              </w:rPr>
            </w:pPr>
            <w:r>
              <w:rPr>
                <w:rFonts w:ascii="Franklin Gothic Book" w:hAnsi="Franklin Gothic Book"/>
                <w:sz w:val="20"/>
                <w:szCs w:val="20"/>
                <w:lang w:val="en-GB"/>
              </w:rPr>
            </w:r>
          </w:p>
        </w:tc>
      </w:tr>
      <w:tr>
        <w:trPr>
          <w:trHeight w:val="462" w:hRule="atLeast"/>
        </w:trPr>
        <w:tc>
          <w:tcPr>
            <w:tcW w:w="256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Translation into English</w:t>
            </w:r>
          </w:p>
        </w:tc>
        <w:tc>
          <w:tcPr>
            <w:tcW w:w="8057" w:type="dxa"/>
            <w:gridSpan w:val="4"/>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both"/>
              <w:rPr>
                <w:rFonts w:ascii="Franklin Gothic Book" w:hAnsi="Franklin Gothic Book"/>
                <w:sz w:val="20"/>
                <w:szCs w:val="20"/>
                <w:lang w:val="en-GB"/>
              </w:rPr>
            </w:pPr>
            <w:r>
              <w:rPr>
                <w:rFonts w:ascii="Franklin Gothic Book" w:hAnsi="Franklin Gothic Book"/>
                <w:sz w:val="20"/>
                <w:szCs w:val="20"/>
                <w:lang w:val="en-GB"/>
              </w:rPr>
            </w:r>
          </w:p>
        </w:tc>
      </w:tr>
      <w:tr>
        <w:trPr>
          <w:trHeight w:val="788" w:hRule="atLeast"/>
        </w:trPr>
        <w:tc>
          <w:tcPr>
            <w:tcW w:w="10619" w:type="dxa"/>
            <w:gridSpan w:val="5"/>
            <w:tcBorders>
              <w:top w:val="single" w:sz="4" w:space="0" w:color="62B1C2"/>
              <w:left w:val="nil"/>
              <w:bottom w:val="single" w:sz="4" w:space="0" w:color="62B1C2"/>
              <w:right w:val="nil"/>
            </w:tcBorders>
            <w:vAlign w:val="center"/>
          </w:tcPr>
          <w:p>
            <w:pPr>
              <w:pStyle w:val="Normal"/>
              <w:widowControl w:val="false"/>
              <w:suppressAutoHyphens w:val="true"/>
              <w:spacing w:before="0" w:after="0"/>
              <w:jc w:val="both"/>
              <w:rPr>
                <w:rFonts w:ascii="Franklin Gothic Book" w:hAnsi="Franklin Gothic Book"/>
                <w:sz w:val="20"/>
                <w:szCs w:val="20"/>
                <w:lang w:val="en-GB"/>
              </w:rPr>
            </w:pPr>
            <w:r>
              <w:rPr>
                <w:rFonts w:ascii="Franklin Gothic Book" w:hAnsi="Franklin Gothic Book"/>
                <w:sz w:val="20"/>
                <w:szCs w:val="20"/>
                <w:lang w:val="en-GB"/>
              </w:rPr>
            </w:r>
          </w:p>
          <w:p>
            <w:pPr>
              <w:pStyle w:val="Normal"/>
              <w:widowControl w:val="false"/>
              <w:suppressAutoHyphens w:val="true"/>
              <w:spacing w:before="0" w:after="0"/>
              <w:ind w:hanging="108"/>
              <w:jc w:val="both"/>
              <w:rPr>
                <w:rFonts w:ascii="Franklin Gothic Book" w:hAnsi="Franklin Gothic Book"/>
                <w:sz w:val="20"/>
                <w:szCs w:val="20"/>
                <w:lang w:val="en-GB"/>
              </w:rPr>
            </w:pPr>
            <w:r>
              <w:rPr>
                <w:rFonts w:ascii="Franklin Gothic Book" w:hAnsi="Franklin Gothic Book"/>
                <w:b/>
                <w:kern w:val="0"/>
                <w:sz w:val="20"/>
                <w:szCs w:val="20"/>
                <w:lang w:val="en-GB"/>
              </w:rPr>
              <w:t>Department and position</w:t>
            </w:r>
          </w:p>
        </w:tc>
      </w:tr>
      <w:tr>
        <w:trPr>
          <w:trHeight w:val="462" w:hRule="atLeast"/>
        </w:trPr>
        <w:tc>
          <w:tcPr>
            <w:tcW w:w="256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Name in original language</w:t>
            </w:r>
          </w:p>
        </w:tc>
        <w:tc>
          <w:tcPr>
            <w:tcW w:w="8057" w:type="dxa"/>
            <w:gridSpan w:val="4"/>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both"/>
              <w:rPr>
                <w:rFonts w:ascii="Franklin Gothic Book" w:hAnsi="Franklin Gothic Book"/>
                <w:sz w:val="20"/>
                <w:szCs w:val="20"/>
                <w:lang w:val="en-GB"/>
              </w:rPr>
            </w:pPr>
            <w:r>
              <w:rPr>
                <w:rFonts w:ascii="Franklin Gothic Book" w:hAnsi="Franklin Gothic Book"/>
                <w:sz w:val="20"/>
                <w:szCs w:val="20"/>
                <w:lang w:val="en-GB"/>
              </w:rPr>
            </w:r>
          </w:p>
        </w:tc>
      </w:tr>
      <w:tr>
        <w:trPr>
          <w:trHeight w:val="462" w:hRule="atLeast"/>
        </w:trPr>
        <w:tc>
          <w:tcPr>
            <w:tcW w:w="256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Translation into English</w:t>
            </w:r>
          </w:p>
        </w:tc>
        <w:tc>
          <w:tcPr>
            <w:tcW w:w="8057" w:type="dxa"/>
            <w:gridSpan w:val="4"/>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both"/>
              <w:rPr>
                <w:rFonts w:ascii="Franklin Gothic Book" w:hAnsi="Franklin Gothic Book"/>
                <w:sz w:val="20"/>
                <w:szCs w:val="20"/>
                <w:lang w:val="en-GB"/>
              </w:rPr>
            </w:pPr>
            <w:r>
              <w:rPr>
                <w:rFonts w:ascii="Franklin Gothic Book" w:hAnsi="Franklin Gothic Book"/>
                <w:sz w:val="20"/>
                <w:szCs w:val="20"/>
                <w:lang w:val="en-GB"/>
              </w:rPr>
            </w:r>
          </w:p>
        </w:tc>
      </w:tr>
      <w:tr>
        <w:trPr>
          <w:trHeight w:val="305" w:hRule="atLeast"/>
        </w:trPr>
        <w:tc>
          <w:tcPr>
            <w:tcW w:w="10619" w:type="dxa"/>
            <w:gridSpan w:val="5"/>
            <w:tcBorders>
              <w:top w:val="single" w:sz="4" w:space="0" w:color="62B1C2"/>
              <w:left w:val="nil"/>
              <w:bottom w:val="single" w:sz="4" w:space="0" w:color="62B1C2"/>
              <w:right w:val="nil"/>
            </w:tcBorders>
            <w:vAlign w:val="center"/>
          </w:tcPr>
          <w:p>
            <w:pPr>
              <w:pStyle w:val="Normal"/>
              <w:widowControl w:val="false"/>
              <w:suppressAutoHyphens w:val="true"/>
              <w:spacing w:before="0" w:after="0"/>
              <w:jc w:val="both"/>
              <w:rPr>
                <w:rFonts w:ascii="Franklin Gothic Book" w:hAnsi="Franklin Gothic Book"/>
                <w:sz w:val="20"/>
                <w:szCs w:val="20"/>
                <w:lang w:val="en-GB"/>
              </w:rPr>
            </w:pPr>
            <w:r>
              <w:rPr>
                <w:rFonts w:ascii="Franklin Gothic Book" w:hAnsi="Franklin Gothic Book"/>
                <w:sz w:val="20"/>
                <w:szCs w:val="20"/>
                <w:lang w:val="en-GB"/>
              </w:rPr>
            </w:r>
          </w:p>
        </w:tc>
      </w:tr>
      <w:tr>
        <w:trPr>
          <w:trHeight w:val="462" w:hRule="atLeast"/>
        </w:trPr>
        <w:tc>
          <w:tcPr>
            <w:tcW w:w="256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Postal address</w:t>
            </w:r>
          </w:p>
        </w:tc>
        <w:tc>
          <w:tcPr>
            <w:tcW w:w="8057" w:type="dxa"/>
            <w:gridSpan w:val="4"/>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both"/>
              <w:rPr>
                <w:rFonts w:ascii="Franklin Gothic Book" w:hAnsi="Franklin Gothic Book"/>
                <w:sz w:val="20"/>
                <w:szCs w:val="20"/>
                <w:lang w:val="en-GB"/>
              </w:rPr>
            </w:pPr>
            <w:r>
              <w:rPr>
                <w:rFonts w:ascii="Franklin Gothic Book" w:hAnsi="Franklin Gothic Book"/>
                <w:sz w:val="20"/>
                <w:szCs w:val="20"/>
                <w:lang w:val="en-GB"/>
              </w:rPr>
            </w:r>
          </w:p>
        </w:tc>
      </w:tr>
      <w:tr>
        <w:trPr>
          <w:trHeight w:val="462" w:hRule="atLeast"/>
        </w:trPr>
        <w:tc>
          <w:tcPr>
            <w:tcW w:w="256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Postcode</w:t>
            </w:r>
          </w:p>
        </w:tc>
        <w:tc>
          <w:tcPr>
            <w:tcW w:w="8057" w:type="dxa"/>
            <w:gridSpan w:val="4"/>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both"/>
              <w:rPr>
                <w:rFonts w:ascii="Franklin Gothic Book" w:hAnsi="Franklin Gothic Book"/>
                <w:sz w:val="20"/>
                <w:szCs w:val="20"/>
                <w:lang w:val="en-GB"/>
              </w:rPr>
            </w:pPr>
            <w:r>
              <w:rPr>
                <w:rFonts w:ascii="Franklin Gothic Book" w:hAnsi="Franklin Gothic Book"/>
                <w:sz w:val="20"/>
                <w:szCs w:val="20"/>
                <w:lang w:val="en-GB"/>
              </w:rPr>
            </w:r>
          </w:p>
        </w:tc>
      </w:tr>
      <w:tr>
        <w:trPr>
          <w:trHeight w:val="462" w:hRule="atLeast"/>
        </w:trPr>
        <w:tc>
          <w:tcPr>
            <w:tcW w:w="256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City</w:t>
            </w:r>
          </w:p>
        </w:tc>
        <w:tc>
          <w:tcPr>
            <w:tcW w:w="8057" w:type="dxa"/>
            <w:gridSpan w:val="4"/>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both"/>
              <w:rPr>
                <w:rFonts w:ascii="Franklin Gothic Book" w:hAnsi="Franklin Gothic Book"/>
                <w:sz w:val="20"/>
                <w:szCs w:val="20"/>
                <w:lang w:val="en-GB"/>
              </w:rPr>
            </w:pPr>
            <w:r>
              <w:rPr>
                <w:rFonts w:ascii="Franklin Gothic Book" w:hAnsi="Franklin Gothic Book"/>
                <w:sz w:val="20"/>
                <w:szCs w:val="20"/>
                <w:lang w:val="en-GB"/>
              </w:rPr>
            </w:r>
          </w:p>
        </w:tc>
      </w:tr>
      <w:tr>
        <w:trPr>
          <w:trHeight w:val="462" w:hRule="atLeast"/>
        </w:trPr>
        <w:tc>
          <w:tcPr>
            <w:tcW w:w="256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Country</w:t>
            </w:r>
          </w:p>
        </w:tc>
        <w:tc>
          <w:tcPr>
            <w:tcW w:w="8057" w:type="dxa"/>
            <w:gridSpan w:val="4"/>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both"/>
              <w:rPr>
                <w:rFonts w:ascii="Franklin Gothic Book" w:hAnsi="Franklin Gothic Book"/>
                <w:sz w:val="20"/>
                <w:szCs w:val="20"/>
                <w:lang w:val="en-GB"/>
              </w:rPr>
            </w:pPr>
            <w:r>
              <w:rPr>
                <w:rFonts w:ascii="Franklin Gothic Book" w:hAnsi="Franklin Gothic Book"/>
                <w:sz w:val="20"/>
                <w:szCs w:val="20"/>
                <w:lang w:val="en-GB"/>
              </w:rPr>
            </w:r>
          </w:p>
        </w:tc>
      </w:tr>
      <w:tr>
        <w:trPr>
          <w:trHeight w:val="365" w:hRule="atLeast"/>
        </w:trPr>
        <w:tc>
          <w:tcPr>
            <w:tcW w:w="10619" w:type="dxa"/>
            <w:gridSpan w:val="5"/>
            <w:tcBorders>
              <w:top w:val="single" w:sz="4" w:space="0" w:color="62B1C2"/>
              <w:left w:val="nil"/>
              <w:bottom w:val="single" w:sz="4" w:space="0" w:color="62B1C2"/>
              <w:right w:val="nil"/>
            </w:tcBorders>
            <w:vAlign w:val="center"/>
          </w:tcPr>
          <w:p>
            <w:pPr>
              <w:pStyle w:val="Normal"/>
              <w:widowControl w:val="false"/>
              <w:suppressAutoHyphens w:val="true"/>
              <w:spacing w:before="0" w:after="0"/>
              <w:jc w:val="both"/>
              <w:rPr>
                <w:rFonts w:ascii="Franklin Gothic Book" w:hAnsi="Franklin Gothic Book"/>
                <w:sz w:val="20"/>
                <w:szCs w:val="20"/>
                <w:lang w:val="en-GB"/>
              </w:rPr>
            </w:pPr>
            <w:r>
              <w:rPr>
                <w:rFonts w:ascii="Franklin Gothic Book" w:hAnsi="Franklin Gothic Book"/>
                <w:sz w:val="20"/>
                <w:szCs w:val="20"/>
                <w:lang w:val="en-GB"/>
              </w:rPr>
            </w:r>
          </w:p>
        </w:tc>
      </w:tr>
      <w:tr>
        <w:trPr>
          <w:trHeight w:val="462" w:hRule="atLeast"/>
        </w:trPr>
        <w:tc>
          <w:tcPr>
            <w:tcW w:w="256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Telephone number</w:t>
            </w:r>
          </w:p>
        </w:tc>
        <w:tc>
          <w:tcPr>
            <w:tcW w:w="8057" w:type="dxa"/>
            <w:gridSpan w:val="4"/>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both"/>
              <w:rPr>
                <w:rFonts w:ascii="Franklin Gothic Book" w:hAnsi="Franklin Gothic Book"/>
                <w:sz w:val="20"/>
                <w:szCs w:val="20"/>
                <w:lang w:val="en-GB"/>
              </w:rPr>
            </w:pPr>
            <w:r>
              <w:rPr>
                <w:rFonts w:ascii="Franklin Gothic Book" w:hAnsi="Franklin Gothic Book"/>
                <w:sz w:val="20"/>
                <w:szCs w:val="20"/>
                <w:lang w:val="en-GB"/>
              </w:rPr>
            </w:r>
          </w:p>
        </w:tc>
      </w:tr>
      <w:tr>
        <w:trPr>
          <w:trHeight w:val="462" w:hRule="atLeast"/>
        </w:trPr>
        <w:tc>
          <w:tcPr>
            <w:tcW w:w="256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left"/>
              <w:rPr>
                <w:rFonts w:ascii="Franklin Gothic Book" w:hAnsi="Franklin Gothic Book"/>
                <w:b/>
                <w:b/>
                <w:sz w:val="20"/>
                <w:szCs w:val="20"/>
                <w:lang w:val="en-GB"/>
              </w:rPr>
            </w:pPr>
            <w:r>
              <w:rPr>
                <w:rFonts w:ascii="Franklin Gothic Book" w:hAnsi="Franklin Gothic Book"/>
                <w:b/>
                <w:kern w:val="0"/>
                <w:sz w:val="20"/>
                <w:szCs w:val="20"/>
                <w:lang w:val="en-GB"/>
              </w:rPr>
              <w:t>E-mail</w:t>
            </w:r>
          </w:p>
        </w:tc>
        <w:tc>
          <w:tcPr>
            <w:tcW w:w="8057" w:type="dxa"/>
            <w:gridSpan w:val="4"/>
            <w:tcBorders>
              <w:top w:val="single" w:sz="4" w:space="0" w:color="62B1C2"/>
              <w:left w:val="single" w:sz="4" w:space="0" w:color="62B1C2"/>
              <w:bottom w:val="single" w:sz="4" w:space="0" w:color="62B1C2"/>
              <w:right w:val="single" w:sz="4" w:space="0" w:color="62B1C2"/>
            </w:tcBorders>
            <w:vAlign w:val="center"/>
          </w:tcPr>
          <w:p>
            <w:pPr>
              <w:pStyle w:val="Normal"/>
              <w:widowControl w:val="false"/>
              <w:suppressAutoHyphens w:val="true"/>
              <w:spacing w:before="0" w:after="0"/>
              <w:jc w:val="both"/>
              <w:rPr>
                <w:rFonts w:ascii="Franklin Gothic Book" w:hAnsi="Franklin Gothic Book"/>
                <w:sz w:val="20"/>
                <w:szCs w:val="20"/>
                <w:lang w:val="en-GB"/>
              </w:rPr>
            </w:pPr>
            <w:r>
              <w:rPr>
                <w:rFonts w:ascii="Franklin Gothic Book" w:hAnsi="Franklin Gothic Book"/>
                <w:sz w:val="20"/>
                <w:szCs w:val="20"/>
                <w:lang w:val="en-GB"/>
              </w:rPr>
            </w:r>
          </w:p>
        </w:tc>
      </w:tr>
      <w:tr>
        <w:trPr>
          <w:trHeight w:val="2627" w:hRule="atLeast"/>
        </w:trPr>
        <w:tc>
          <w:tcPr>
            <w:tcW w:w="10619" w:type="dxa"/>
            <w:gridSpan w:val="5"/>
            <w:tcBorders>
              <w:top w:val="single" w:sz="4" w:space="0" w:color="62B1C2"/>
              <w:left w:val="nil"/>
              <w:bottom w:val="nil"/>
              <w:right w:val="nil"/>
            </w:tcBorders>
            <w:vAlign w:val="center"/>
          </w:tcPr>
          <w:p>
            <w:pPr>
              <w:pStyle w:val="Normal"/>
              <w:widowControl w:val="false"/>
              <w:suppressAutoHyphens w:val="true"/>
              <w:spacing w:before="0" w:after="0"/>
              <w:jc w:val="center"/>
              <w:rPr>
                <w:rFonts w:ascii="Franklin Gothic Book" w:hAnsi="Franklin Gothic Book"/>
                <w:b/>
                <w:b/>
                <w:sz w:val="24"/>
                <w:szCs w:val="20"/>
                <w:lang w:val="en-GB"/>
              </w:rPr>
            </w:pPr>
            <w:r>
              <w:rPr>
                <w:rFonts w:ascii="Franklin Gothic Book" w:hAnsi="Franklin Gothic Book"/>
                <w:b/>
                <w:kern w:val="0"/>
                <w:sz w:val="24"/>
                <w:szCs w:val="20"/>
                <w:lang w:val="en-GB"/>
              </w:rPr>
              <w:t>THE PRESENTATION OF APPLICATIONS AND PARTICIPATION IN THE AWARD IMPLIES THE FULL ACCEPTANCE OF THE TERMS AND CONDITIONS, AS WELL AS ANY RIGHTS AND OBLIGATIONS WHICH MAY ARISE.</w:t>
            </w:r>
          </w:p>
          <w:p>
            <w:pPr>
              <w:pStyle w:val="Normal"/>
              <w:widowControl w:val="false"/>
              <w:suppressAutoHyphens w:val="true"/>
              <w:spacing w:before="0" w:after="0"/>
              <w:jc w:val="both"/>
              <w:rPr>
                <w:rFonts w:ascii="Franklin Gothic Book" w:hAnsi="Franklin Gothic Book"/>
                <w:sz w:val="18"/>
                <w:lang w:val="en-GB"/>
              </w:rPr>
            </w:pPr>
            <w:r>
              <w:rPr>
                <w:rFonts w:ascii="Franklin Gothic Book" w:hAnsi="Franklin Gothic Book"/>
                <w:kern w:val="0"/>
                <w:sz w:val="18"/>
                <w:szCs w:val="22"/>
                <w:lang w:val="en-GB"/>
              </w:rPr>
              <w:t>Your personal data will be used to manage your participation at the Educating Cities Award. By sending this form you authorise the IAEC to publish the project and the personal data that appears in the form at the IAEC Bank of Experiences.</w:t>
            </w:r>
          </w:p>
          <w:p>
            <w:pPr>
              <w:pStyle w:val="Normal"/>
              <w:widowControl w:val="false"/>
              <w:suppressAutoHyphens w:val="true"/>
              <w:spacing w:before="0" w:after="0"/>
              <w:jc w:val="both"/>
              <w:rPr>
                <w:rFonts w:ascii="Franklin Gothic Book" w:hAnsi="Franklin Gothic Book"/>
                <w:sz w:val="18"/>
                <w:lang w:val="en-GB"/>
              </w:rPr>
            </w:pPr>
            <w:r>
              <w:rPr>
                <w:rFonts w:ascii="Franklin Gothic Book" w:hAnsi="Franklin Gothic Book"/>
                <w:sz w:val="18"/>
                <w:lang w:val="en-GB"/>
              </w:rPr>
            </w:r>
          </w:p>
          <w:p>
            <w:pPr>
              <w:pStyle w:val="Normal"/>
              <w:widowControl w:val="false"/>
              <w:suppressAutoHyphens w:val="true"/>
              <w:spacing w:before="0" w:after="0"/>
              <w:jc w:val="both"/>
              <w:rPr>
                <w:sz w:val="20"/>
                <w:szCs w:val="20"/>
                <w:lang w:val="en-GB"/>
              </w:rPr>
            </w:pPr>
            <w:r>
              <w:rPr>
                <w:rFonts w:ascii="Franklin Gothic Book" w:hAnsi="Franklin Gothic Book"/>
                <w:kern w:val="0"/>
                <w:sz w:val="18"/>
                <w:lang w:val="en-GB"/>
              </w:rPr>
              <w:t xml:space="preserve">You may exercise your individual data protections rights (access, correction, erasure, restriction, objection and portability) by sending an email to </w:t>
            </w:r>
            <w:hyperlink r:id="rId2">
              <w:r>
                <w:rPr>
                  <w:rStyle w:val="EnlacedeInternet"/>
                  <w:rFonts w:ascii="Franklin Gothic Book" w:hAnsi="Franklin Gothic Book"/>
                  <w:kern w:val="0"/>
                  <w:sz w:val="18"/>
                  <w:lang w:val="en-GB"/>
                </w:rPr>
                <w:t>bidce@bcn.cat</w:t>
              </w:r>
            </w:hyperlink>
            <w:r>
              <w:rPr>
                <w:rFonts w:ascii="Franklin Gothic Book" w:hAnsi="Franklin Gothic Book"/>
                <w:kern w:val="0"/>
                <w:sz w:val="18"/>
                <w:lang w:val="en-GB"/>
              </w:rPr>
              <w:t xml:space="preserve">  in accordance with current Data Protection Regulation.</w:t>
            </w:r>
          </w:p>
        </w:tc>
      </w:tr>
    </w:tbl>
    <w:p>
      <w:pPr>
        <w:pStyle w:val="Normal"/>
        <w:rPr>
          <w:sz w:val="20"/>
          <w:szCs w:val="20"/>
          <w:lang w:val="en-GB"/>
        </w:rPr>
      </w:pPr>
      <w:r>
        <w:rPr/>
      </w:r>
    </w:p>
    <w:sectPr>
      <w:headerReference w:type="default" r:id="rId3"/>
      <w:footerReference w:type="default" r:id="rId4"/>
      <w:type w:val="nextPage"/>
      <w:pgSz w:w="11906" w:h="16838"/>
      <w:pgMar w:left="720" w:right="720" w:header="426" w:top="1418" w:footer="198" w:bottom="72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Verdana">
    <w:charset w:val="00"/>
    <w:family w:val="roman"/>
    <w:pitch w:val="variable"/>
  </w:font>
  <w:font w:name="Liberation Sans">
    <w:altName w:val="Arial"/>
    <w:charset w:val="00"/>
    <w:family w:val="roman"/>
    <w:pitch w:val="variable"/>
  </w:font>
  <w:font w:name="Franklin Gothic Book">
    <w:charset w:val="00"/>
    <w:family w:val="auto"/>
    <w:pitch w:val="default"/>
  </w:font>
  <w:font w:name="Franklin Gothic Heavy">
    <w:charset w:val="00"/>
    <w:family w:val="auto"/>
    <w:pitch w:val="default"/>
  </w:font>
  <w:font w:name="Franklin Gothic Demi">
    <w:charset w:val="00"/>
    <w:family w:val="roman"/>
    <w:pitch w:val="variable"/>
  </w:font>
  <w:font w:name="Franklin Gothic Bo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77605766"/>
    </w:sdtPr>
    <w:sdtContent>
      <w:p>
        <w:pPr>
          <w:pStyle w:val="Piedepgina"/>
          <w:jc w:val="right"/>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5</w:t>
        </w:r>
        <w:r>
          <w:rPr>
            <w:sz w:val="20"/>
            <w:szCs w:val="20"/>
          </w:rPr>
          <w:fldChar w:fldCharType="end"/>
        </w:r>
      </w:p>
    </w:sdtContent>
  </w:sdt>
  <w:p>
    <w:pPr>
      <w:pStyle w:val="Piedepgina"/>
      <w:rPr>
        <w:lang w:val="es-ES_tradnl"/>
      </w:rPr>
    </w:pPr>
    <w:r>
      <w:rPr>
        <w:lang w:val="es-ES_tradn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Franklin Gothic Book" w:hAnsi="Franklin Gothic Book"/>
        <w:b/>
        <w:b/>
        <w:color w:val="808080" w:themeColor="background1" w:themeShade="80"/>
        <w:sz w:val="20"/>
        <w:lang w:val="en-US"/>
      </w:rPr>
    </w:pPr>
    <w:r>
      <w:rPr>
        <w:rFonts w:ascii="Franklin Gothic Book" w:hAnsi="Franklin Gothic Book"/>
        <w:b/>
        <w:color w:val="808080" w:themeColor="background1" w:themeShade="80"/>
        <w:sz w:val="20"/>
        <w:lang w:val="en-US"/>
      </w:rPr>
      <w:t>Candidature Form: 2022 Educating Cities’ Award</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2"/>
        <w:rFonts w:ascii="Calibri" w:hAnsi="Calibri" w:cs="Calibri"/>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a-ES" w:eastAsia="en-US"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f54096"/>
    <w:pPr>
      <w:widowControl w:val="false"/>
      <w:suppressAutoHyphens w:val="true"/>
      <w:bidi w:val="0"/>
      <w:spacing w:lineRule="auto" w:line="240" w:before="0" w:after="0"/>
      <w:jc w:val="left"/>
    </w:pPr>
    <w:rPr>
      <w:rFonts w:ascii="Arial" w:hAnsi="Arial" w:eastAsia="Arial" w:cs="Arial"/>
      <w:color w:val="auto"/>
      <w:kern w:val="0"/>
      <w:sz w:val="22"/>
      <w:szCs w:val="22"/>
      <w:lang w:val="es-ES" w:eastAsia="es-ES" w:bidi="es-ES"/>
    </w:rPr>
  </w:style>
  <w:style w:type="character" w:styleId="DefaultParagraphFont" w:default="1">
    <w:name w:val="Default Paragraph Font"/>
    <w:uiPriority w:val="1"/>
    <w:semiHidden/>
    <w:unhideWhenUsed/>
    <w:qFormat/>
    <w:rPr/>
  </w:style>
  <w:style w:type="character" w:styleId="TtolCar" w:customStyle="1">
    <w:name w:val="Títol Car"/>
    <w:basedOn w:val="DefaultParagraphFont"/>
    <w:link w:val="Ttol"/>
    <w:uiPriority w:val="10"/>
    <w:qFormat/>
    <w:rsid w:val="00df7971"/>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Text1" w:customStyle="1">
    <w:name w:val="text1"/>
    <w:qFormat/>
    <w:rsid w:val="00612de8"/>
    <w:rPr>
      <w:rFonts w:ascii="Verdana" w:hAnsi="Verdana"/>
      <w:color w:val="000000"/>
      <w:sz w:val="17"/>
      <w:szCs w:val="17"/>
    </w:rPr>
  </w:style>
  <w:style w:type="character" w:styleId="CapaleraCar" w:customStyle="1">
    <w:name w:val="Capçalera Car"/>
    <w:basedOn w:val="DefaultParagraphFont"/>
    <w:link w:val="Capalera"/>
    <w:uiPriority w:val="99"/>
    <w:qFormat/>
    <w:rsid w:val="00964dd1"/>
    <w:rPr>
      <w:rFonts w:ascii="Arial" w:hAnsi="Arial" w:eastAsia="Arial" w:cs="Arial"/>
      <w:lang w:val="es-ES" w:eastAsia="es-ES" w:bidi="es-ES"/>
    </w:rPr>
  </w:style>
  <w:style w:type="character" w:styleId="PeuCar" w:customStyle="1">
    <w:name w:val="Peu Car"/>
    <w:basedOn w:val="DefaultParagraphFont"/>
    <w:link w:val="Peu"/>
    <w:uiPriority w:val="99"/>
    <w:qFormat/>
    <w:rsid w:val="00964dd1"/>
    <w:rPr>
      <w:rFonts w:ascii="Arial" w:hAnsi="Arial" w:eastAsia="Arial" w:cs="Arial"/>
      <w:lang w:val="es-ES" w:eastAsia="es-ES" w:bidi="es-ES"/>
    </w:rPr>
  </w:style>
  <w:style w:type="character" w:styleId="EnlacedeInternet">
    <w:name w:val="Enlace de Internet"/>
    <w:basedOn w:val="DefaultParagraphFont"/>
    <w:uiPriority w:val="99"/>
    <w:unhideWhenUsed/>
    <w:rsid w:val="005439d6"/>
    <w:rPr>
      <w:color w:val="0563C1"/>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tulogeneral">
    <w:name w:val="Title"/>
    <w:basedOn w:val="Normal"/>
    <w:next w:val="Normal"/>
    <w:link w:val="TtolCar"/>
    <w:uiPriority w:val="10"/>
    <w:qFormat/>
    <w:rsid w:val="00df7971"/>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ListParagraph">
    <w:name w:val="List Paragraph"/>
    <w:basedOn w:val="Normal"/>
    <w:uiPriority w:val="34"/>
    <w:qFormat/>
    <w:rsid w:val="00df7971"/>
    <w:pPr>
      <w:spacing w:before="0" w:after="0"/>
      <w:ind w:left="720" w:hanging="0"/>
      <w:contextualSpacing/>
    </w:pPr>
    <w:rPr/>
  </w:style>
  <w:style w:type="paragraph" w:styleId="Cabeceraypie">
    <w:name w:val="Cabecera y pie"/>
    <w:basedOn w:val="Normal"/>
    <w:qFormat/>
    <w:pPr/>
    <w:rPr/>
  </w:style>
  <w:style w:type="paragraph" w:styleId="Cabecera">
    <w:name w:val="Header"/>
    <w:basedOn w:val="Normal"/>
    <w:link w:val="CapaleraCar"/>
    <w:uiPriority w:val="99"/>
    <w:unhideWhenUsed/>
    <w:rsid w:val="00964dd1"/>
    <w:pPr>
      <w:tabs>
        <w:tab w:val="clear" w:pos="708"/>
        <w:tab w:val="center" w:pos="4252" w:leader="none"/>
        <w:tab w:val="right" w:pos="8504" w:leader="none"/>
      </w:tabs>
    </w:pPr>
    <w:rPr/>
  </w:style>
  <w:style w:type="paragraph" w:styleId="Piedepgina">
    <w:name w:val="Footer"/>
    <w:basedOn w:val="Normal"/>
    <w:link w:val="PeuCar"/>
    <w:uiPriority w:val="99"/>
    <w:unhideWhenUsed/>
    <w:rsid w:val="00964dd1"/>
    <w:pPr>
      <w:tabs>
        <w:tab w:val="clear" w:pos="708"/>
        <w:tab w:val="center" w:pos="4252" w:leader="none"/>
        <w:tab w:val="right" w:pos="8504" w:leader="none"/>
      </w:tabs>
    </w:pPr>
    <w:rPr/>
  </w:style>
  <w:style w:type="numbering" w:styleId="NoList" w:default="1">
    <w:name w:val="No List"/>
    <w:uiPriority w:val="99"/>
    <w:semiHidden/>
    <w:unhideWhenUsed/>
    <w:qFormat/>
  </w:style>
  <w:style w:type="table" w:default="1" w:styleId="Taulanormal">
    <w:name w:val="Normal Table"/>
    <w:uiPriority w:val="99"/>
    <w:semiHidden/>
    <w:unhideWhenUsed/>
    <w:tblPr>
      <w:tblCellMar>
        <w:top w:w="0" w:type="dxa"/>
        <w:left w:w="108" w:type="dxa"/>
        <w:bottom w:w="0" w:type="dxa"/>
        <w:right w:w="108" w:type="dxa"/>
      </w:tblCellMar>
    </w:tblPr>
  </w:style>
  <w:style w:type="table" w:styleId="Taulaambquadrcula">
    <w:name w:val="Table Grid"/>
    <w:basedOn w:val="Taulanormal"/>
    <w:uiPriority w:val="59"/>
    <w:rsid w:val="00f540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dce@bcn.ca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Application>LibreOffice/7.0.5.2$Windows_X86_64 LibreOffice_project/64390860c6cd0aca4beafafcfd84613dd9dfb63a</Application>
  <AppVersion>15.0000</AppVersion>
  <Pages>5</Pages>
  <Words>484</Words>
  <Characters>2887</Characters>
  <CharactersWithSpaces>3295</CharactersWithSpaces>
  <Paragraphs>75</Paragraphs>
  <Company>IMI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2019-10-04T07:15:00Z</dcterms:created>
  <dc:creator>Ajuntament de Barcelona</dc:creator>
  <dc:description/>
  <dc:language>es-ES</dc:language>
  <cp:lastModifiedBy/>
  <dcterms:modified xsi:type="dcterms:W3CDTF">2021-09-01T14:03:55Z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